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562" w:rsidRPr="00E17B8E" w:rsidRDefault="00546FF9" w:rsidP="00225562">
      <w:pPr>
        <w:spacing w:after="200" w:line="276" w:lineRule="auto"/>
        <w:jc w:val="both"/>
        <w:rPr>
          <w:sz w:val="26"/>
          <w:szCs w:val="26"/>
        </w:rPr>
      </w:pPr>
      <w:r w:rsidRPr="00546FF9">
        <w:rPr>
          <w:noProof/>
          <w:sz w:val="26"/>
          <w:szCs w:val="26"/>
        </w:rPr>
        <w:drawing>
          <wp:inline distT="0" distB="0" distL="0" distR="0">
            <wp:extent cx="6120129" cy="8296275"/>
            <wp:effectExtent l="0" t="0" r="0" b="0"/>
            <wp:docPr id="2" name="Рисунок 2" descr="C:\Users\Сварка\Desktop\сканы сварщик 23\РП\ОУД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УД 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2"/>
                    <a:stretch/>
                  </pic:blipFill>
                  <pic:spPr bwMode="auto">
                    <a:xfrm>
                      <a:off x="0" y="0"/>
                      <a:ext cx="6120130" cy="829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5562" w:rsidRPr="00E17B8E">
        <w:rPr>
          <w:sz w:val="26"/>
          <w:szCs w:val="26"/>
        </w:rPr>
        <w:br w:type="page"/>
      </w:r>
    </w:p>
    <w:p w:rsidR="00225562" w:rsidRPr="00E17B8E" w:rsidRDefault="003762C2" w:rsidP="00225562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225562" w:rsidRPr="00E17B8E">
        <w:rPr>
          <w:color w:val="000000"/>
          <w:sz w:val="26"/>
          <w:szCs w:val="26"/>
        </w:rPr>
        <w:t>рограмма разработана на основе: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E17B8E">
        <w:rPr>
          <w:rFonts w:eastAsia="Times New Roman"/>
          <w:sz w:val="26"/>
          <w:szCs w:val="26"/>
        </w:rPr>
        <w:t>;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E17B8E">
        <w:rPr>
          <w:sz w:val="26"/>
          <w:szCs w:val="26"/>
        </w:rPr>
        <w:t>входит в укрупненную группу 15.00.00 Машиностроение</w:t>
      </w:r>
      <w:r w:rsidRPr="00E17B8E">
        <w:rPr>
          <w:rFonts w:eastAsia="Times New Roman"/>
          <w:sz w:val="26"/>
          <w:szCs w:val="26"/>
        </w:rPr>
        <w:t xml:space="preserve">, </w:t>
      </w:r>
      <w:r w:rsidRPr="00E17B8E">
        <w:rPr>
          <w:sz w:val="26"/>
          <w:szCs w:val="26"/>
        </w:rPr>
        <w:t>на основании Приказ</w:t>
      </w:r>
      <w:r w:rsidR="0005104F">
        <w:rPr>
          <w:sz w:val="26"/>
          <w:szCs w:val="26"/>
        </w:rPr>
        <w:t>а от 28.02.2018 N 142;</w:t>
      </w:r>
      <w:r w:rsidRPr="00E17B8E">
        <w:rPr>
          <w:rFonts w:eastAsia="Times New Roman"/>
          <w:sz w:val="26"/>
          <w:szCs w:val="26"/>
        </w:rPr>
        <w:t xml:space="preserve"> 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</w:t>
      </w:r>
      <w:r w:rsidR="0005104F">
        <w:rPr>
          <w:rFonts w:eastAsia="Times New Roman"/>
          <w:sz w:val="26"/>
          <w:szCs w:val="26"/>
        </w:rPr>
        <w:t xml:space="preserve"> 202</w:t>
      </w:r>
      <w:r w:rsidR="002F6DFC">
        <w:rPr>
          <w:rFonts w:eastAsia="Times New Roman"/>
          <w:sz w:val="26"/>
          <w:szCs w:val="26"/>
        </w:rPr>
        <w:t>3</w:t>
      </w:r>
      <w:r w:rsidR="0005104F">
        <w:rPr>
          <w:rFonts w:eastAsia="Times New Roman"/>
          <w:sz w:val="26"/>
          <w:szCs w:val="26"/>
        </w:rPr>
        <w:t>г.</w:t>
      </w:r>
      <w:r w:rsidR="0005104F">
        <w:rPr>
          <w:sz w:val="26"/>
          <w:szCs w:val="26"/>
        </w:rPr>
        <w:t>;</w:t>
      </w:r>
      <w:r w:rsidRPr="00E17B8E">
        <w:rPr>
          <w:rFonts w:eastAsia="Times New Roman"/>
          <w:sz w:val="26"/>
          <w:szCs w:val="26"/>
        </w:rPr>
        <w:t xml:space="preserve"> 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 xml:space="preserve">-примерной программы учебной дисциплины </w:t>
      </w:r>
      <w:r w:rsidRPr="00E17B8E">
        <w:rPr>
          <w:rFonts w:eastAsia="Times New Roman"/>
          <w:b/>
          <w:sz w:val="26"/>
          <w:szCs w:val="26"/>
        </w:rPr>
        <w:t xml:space="preserve">«Информатика», </w:t>
      </w:r>
      <w:r w:rsidRPr="00E17B8E">
        <w:rPr>
          <w:rFonts w:eastAsia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E17B8E">
        <w:rPr>
          <w:rFonts w:eastAsia="Times New Roman"/>
          <w:sz w:val="26"/>
          <w:szCs w:val="26"/>
        </w:rPr>
        <w:t>Минобрнауки</w:t>
      </w:r>
      <w:proofErr w:type="spellEnd"/>
      <w:r w:rsidR="0005104F">
        <w:rPr>
          <w:rFonts w:eastAsia="Times New Roman"/>
          <w:sz w:val="26"/>
          <w:szCs w:val="26"/>
        </w:rPr>
        <w:t xml:space="preserve">  России от 17.03.2015 №</w:t>
      </w:r>
      <w:r w:rsidR="002F6DFC">
        <w:rPr>
          <w:rFonts w:eastAsia="Times New Roman"/>
          <w:sz w:val="26"/>
          <w:szCs w:val="26"/>
        </w:rPr>
        <w:t xml:space="preserve"> </w:t>
      </w:r>
      <w:r w:rsidR="0005104F">
        <w:rPr>
          <w:rFonts w:eastAsia="Times New Roman"/>
          <w:sz w:val="26"/>
          <w:szCs w:val="26"/>
        </w:rPr>
        <w:t>06-259)</w:t>
      </w:r>
      <w:r w:rsidR="0005104F">
        <w:rPr>
          <w:sz w:val="26"/>
          <w:szCs w:val="26"/>
        </w:rPr>
        <w:t>;</w:t>
      </w:r>
    </w:p>
    <w:p w:rsidR="00225562" w:rsidRPr="00E17B8E" w:rsidRDefault="00225562" w:rsidP="00225562">
      <w:pPr>
        <w:jc w:val="both"/>
        <w:rPr>
          <w:sz w:val="26"/>
          <w:szCs w:val="26"/>
          <w:lang w:bidi="ru-RU"/>
        </w:rPr>
      </w:pPr>
      <w:r w:rsidRPr="00E17B8E">
        <w:rPr>
          <w:sz w:val="26"/>
          <w:szCs w:val="26"/>
          <w:lang w:bidi="ru-RU"/>
        </w:rPr>
        <w:t>-рабочей программы воспитания</w:t>
      </w:r>
      <w:r w:rsidRPr="00E17B8E">
        <w:rPr>
          <w:rFonts w:eastAsia="Impact"/>
          <w:iCs/>
          <w:sz w:val="26"/>
          <w:szCs w:val="26"/>
        </w:rPr>
        <w:t xml:space="preserve"> </w:t>
      </w:r>
      <w:r w:rsidRPr="00E17B8E">
        <w:rPr>
          <w:sz w:val="26"/>
          <w:szCs w:val="26"/>
          <w:lang w:bidi="ru-RU"/>
        </w:rPr>
        <w:t xml:space="preserve">по профессии </w:t>
      </w:r>
      <w:r w:rsidRPr="00E17B8E">
        <w:rPr>
          <w:sz w:val="26"/>
          <w:szCs w:val="26"/>
        </w:rPr>
        <w:t>15.01.05. Сварщик (ручной и частично механизированной сварки (наплавки)</w:t>
      </w:r>
      <w:r w:rsidRPr="00E17B8E">
        <w:rPr>
          <w:i/>
          <w:sz w:val="26"/>
          <w:szCs w:val="26"/>
        </w:rPr>
        <w:t>,</w:t>
      </w:r>
      <w:r w:rsidRPr="00E17B8E">
        <w:rPr>
          <w:sz w:val="26"/>
          <w:szCs w:val="26"/>
          <w:lang w:bidi="ru-RU"/>
        </w:rPr>
        <w:t xml:space="preserve"> 202</w:t>
      </w:r>
      <w:r w:rsidR="002F6DFC">
        <w:rPr>
          <w:sz w:val="26"/>
          <w:szCs w:val="26"/>
          <w:lang w:bidi="ru-RU"/>
        </w:rPr>
        <w:t>3</w:t>
      </w:r>
      <w:r w:rsidRPr="00E17B8E">
        <w:rPr>
          <w:sz w:val="26"/>
          <w:szCs w:val="26"/>
          <w:lang w:bidi="ru-RU"/>
        </w:rPr>
        <w:t xml:space="preserve"> г.</w:t>
      </w:r>
    </w:p>
    <w:p w:rsidR="00225562" w:rsidRPr="00E17B8E" w:rsidRDefault="00225562" w:rsidP="00225562">
      <w:pPr>
        <w:jc w:val="both"/>
        <w:rPr>
          <w:rFonts w:eastAsia="Times New Roman"/>
          <w:i/>
          <w:sz w:val="26"/>
          <w:szCs w:val="26"/>
        </w:rPr>
      </w:pPr>
    </w:p>
    <w:p w:rsidR="00686E72" w:rsidRPr="00E17B8E" w:rsidRDefault="00686E72" w:rsidP="00225562">
      <w:pPr>
        <w:jc w:val="both"/>
        <w:rPr>
          <w:sz w:val="26"/>
          <w:szCs w:val="26"/>
          <w:u w:val="single"/>
        </w:rPr>
      </w:pPr>
    </w:p>
    <w:p w:rsidR="00686E72" w:rsidRPr="00E17B8E" w:rsidRDefault="00686E72" w:rsidP="00225562">
      <w:pPr>
        <w:jc w:val="both"/>
        <w:rPr>
          <w:sz w:val="26"/>
          <w:szCs w:val="26"/>
          <w:u w:val="single"/>
        </w:rPr>
      </w:pPr>
      <w:r w:rsidRPr="00E17B8E">
        <w:rPr>
          <w:sz w:val="26"/>
          <w:szCs w:val="26"/>
          <w:u w:val="single"/>
        </w:rPr>
        <w:t>Ор</w:t>
      </w:r>
      <w:r w:rsidR="002F6DFC">
        <w:rPr>
          <w:sz w:val="26"/>
          <w:szCs w:val="26"/>
          <w:u w:val="single"/>
        </w:rPr>
        <w:t xml:space="preserve">ганизация - разработчик: ГАПОУ </w:t>
      </w:r>
      <w:r w:rsidRPr="00E17B8E">
        <w:rPr>
          <w:sz w:val="26"/>
          <w:szCs w:val="26"/>
          <w:u w:val="single"/>
        </w:rPr>
        <w:t>«Казанский политехнический колледж»</w:t>
      </w:r>
    </w:p>
    <w:p w:rsidR="00686E72" w:rsidRPr="00E17B8E" w:rsidRDefault="002F6DFC" w:rsidP="00225562">
      <w:pPr>
        <w:spacing w:after="160" w:line="259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25562" w:rsidRPr="00E17B8E" w:rsidRDefault="00225562" w:rsidP="00225562">
      <w:pPr>
        <w:spacing w:after="200" w:line="276" w:lineRule="auto"/>
        <w:jc w:val="both"/>
        <w:rPr>
          <w:rFonts w:eastAsia="Times New Roman"/>
          <w:b/>
          <w:bCs/>
          <w:sz w:val="26"/>
          <w:szCs w:val="26"/>
          <w:lang w:val="x-none" w:eastAsia="x-none"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auto"/>
          <w:sz w:val="26"/>
          <w:szCs w:val="26"/>
        </w:rPr>
      </w:pPr>
      <w:r w:rsidRPr="00E17B8E">
        <w:rPr>
          <w:rFonts w:ascii="Times New Roman" w:hAnsi="Times New Roman"/>
          <w:color w:val="auto"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стр.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ПАСПОРТ рабочей ПРОГРАММЫ УЧЕБНОЙ ДИСЦИПЛИНЫ</w:t>
            </w:r>
          </w:p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СТРУКТУРА и содержание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7</w:t>
            </w:r>
          </w:p>
        </w:tc>
      </w:tr>
      <w:tr w:rsidR="00686E72" w:rsidRPr="00E17B8E" w:rsidTr="0089351C">
        <w:trPr>
          <w:trHeight w:val="670"/>
        </w:trPr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условия реализации программы  учебной дисциплины</w:t>
            </w:r>
          </w:p>
          <w:p w:rsidR="00E0796D" w:rsidRPr="00E17B8E" w:rsidRDefault="00E0796D" w:rsidP="00225562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14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15</w:t>
            </w:r>
          </w:p>
        </w:tc>
      </w:tr>
    </w:tbl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</w:p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E17B8E">
        <w:rPr>
          <w:b/>
          <w:caps/>
          <w:sz w:val="26"/>
          <w:szCs w:val="26"/>
        </w:rPr>
        <w:lastRenderedPageBreak/>
        <w:t>1. паспорт РАБоЧЕЙ ПРОГРАММЫ УЧЕБНОЙ ДИСЦИПЛИНЫ информатика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1.1. Область применения рабочей программы</w:t>
      </w:r>
    </w:p>
    <w:p w:rsidR="00D11984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="00D11984" w:rsidRPr="00E17B8E">
        <w:rPr>
          <w:sz w:val="26"/>
          <w:szCs w:val="26"/>
        </w:rPr>
        <w:t>15.01.05. Сварщик (ручной и частично механизированной сварки (наплавки) входит в укрупненную группу 15.00.00 Машиностроение.</w:t>
      </w:r>
    </w:p>
    <w:p w:rsidR="00E0796D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E0796D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Профиль получаемого профессионального образования </w:t>
      </w:r>
      <w:r w:rsidRPr="00E17B8E">
        <w:rPr>
          <w:sz w:val="26"/>
          <w:szCs w:val="26"/>
          <w:u w:val="single"/>
        </w:rPr>
        <w:t>технический.</w:t>
      </w:r>
    </w:p>
    <w:p w:rsidR="00E17B8E" w:rsidRPr="00E17B8E" w:rsidRDefault="00E17B8E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505272" w:rsidRPr="00C24E90" w:rsidRDefault="00E0796D" w:rsidP="00C24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C24E90" w:rsidRPr="00C24E90">
        <w:rPr>
          <w:color w:val="2C2D2E"/>
          <w:sz w:val="26"/>
          <w:szCs w:val="26"/>
          <w:shd w:val="clear" w:color="auto" w:fill="FFFFFF"/>
        </w:rPr>
        <w:t>Учебная дисциплина «Информатика» является учебным предметом обязательной предметной области «Математика и информатика» ФГОС среднего</w:t>
      </w:r>
      <w:r w:rsidR="002F6DFC">
        <w:rPr>
          <w:color w:val="2C2D2E"/>
          <w:sz w:val="26"/>
          <w:szCs w:val="26"/>
          <w:shd w:val="clear" w:color="auto" w:fill="FFFFFF"/>
        </w:rPr>
        <w:t xml:space="preserve"> общего образования и входит в </w:t>
      </w:r>
      <w:r w:rsidR="00C24E90" w:rsidRPr="00C24E90">
        <w:rPr>
          <w:color w:val="000000"/>
          <w:sz w:val="26"/>
          <w:szCs w:val="26"/>
          <w:shd w:val="clear" w:color="auto" w:fill="FFFFFF"/>
        </w:rPr>
        <w:t>общеобразовательный цикл.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E0796D" w:rsidRPr="00E17B8E" w:rsidRDefault="00E0796D" w:rsidP="00225562">
      <w:pPr>
        <w:spacing w:line="259" w:lineRule="auto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E0796D" w:rsidRPr="00E17B8E" w:rsidRDefault="00E0796D" w:rsidP="00225562">
      <w:pPr>
        <w:spacing w:line="259" w:lineRule="auto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ab/>
        <w:t>• личностных: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осознание своего места в информационном обществе;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ab/>
        <w:t xml:space="preserve">• </w:t>
      </w:r>
      <w:proofErr w:type="spellStart"/>
      <w:r w:rsidRPr="00E17B8E">
        <w:rPr>
          <w:b/>
          <w:sz w:val="26"/>
          <w:szCs w:val="26"/>
        </w:rPr>
        <w:t>метапредметных</w:t>
      </w:r>
      <w:proofErr w:type="spellEnd"/>
      <w:r w:rsidRPr="00E17B8E">
        <w:rPr>
          <w:b/>
          <w:sz w:val="26"/>
          <w:szCs w:val="26"/>
        </w:rPr>
        <w:t>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proofErr w:type="gramStart"/>
      <w:r w:rsidRPr="00E17B8E">
        <w:rPr>
          <w:sz w:val="26"/>
          <w:szCs w:val="26"/>
        </w:rPr>
        <w:t>ресурсосбережения</w:t>
      </w:r>
      <w:proofErr w:type="gramEnd"/>
      <w:r w:rsidRPr="00E17B8E">
        <w:rPr>
          <w:sz w:val="26"/>
          <w:szCs w:val="26"/>
        </w:rPr>
        <w:t>, правовых и этических норм, норм информационной безопасности;</w:t>
      </w:r>
    </w:p>
    <w:p w:rsid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E0796D" w:rsidRPr="00E17B8E" w:rsidRDefault="00E0796D" w:rsidP="00E17B8E">
      <w:pPr>
        <w:pStyle w:val="a6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  <w:proofErr w:type="gramStart"/>
      <w:r w:rsidRPr="00E17B8E">
        <w:rPr>
          <w:rFonts w:ascii="Times New Roman" w:hAnsi="Times New Roman"/>
          <w:b/>
          <w:sz w:val="26"/>
          <w:szCs w:val="26"/>
        </w:rPr>
        <w:t>предметных</w:t>
      </w:r>
      <w:proofErr w:type="gramEnd"/>
      <w:r w:rsidRPr="00E17B8E">
        <w:rPr>
          <w:rFonts w:ascii="Times New Roman" w:hAnsi="Times New Roman"/>
          <w:b/>
          <w:sz w:val="26"/>
          <w:szCs w:val="26"/>
        </w:rPr>
        <w:t>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базах данных и простейших средствах управления ими;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E0796D" w:rsidRPr="00E17B8E" w:rsidRDefault="00E0796D" w:rsidP="00E17B8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7B8E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="002F6DFC">
        <w:rPr>
          <w:rFonts w:ascii="Times New Roman" w:hAnsi="Times New Roman" w:cs="Times New Roman"/>
          <w:b/>
          <w:sz w:val="26"/>
          <w:szCs w:val="26"/>
          <w:u w:val="single"/>
        </w:rPr>
        <w:t xml:space="preserve">общими </w:t>
      </w:r>
      <w:r w:rsidRPr="00E17B8E">
        <w:rPr>
          <w:rFonts w:ascii="Times New Roman" w:hAnsi="Times New Roman" w:cs="Times New Roman"/>
          <w:b/>
          <w:sz w:val="26"/>
          <w:szCs w:val="26"/>
          <w:u w:val="single"/>
        </w:rPr>
        <w:t>компетенциями</w:t>
      </w:r>
      <w:r w:rsidRPr="00E17B8E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2F6DFC" w:rsidRPr="002F6DFC" w:rsidRDefault="002F6DFC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F6DFC" w:rsidRPr="002F6DFC" w:rsidRDefault="002F6DFC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2F6DFC" w:rsidRPr="002F6DFC" w:rsidRDefault="002F6DFC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F6DFC" w:rsidRPr="002F6DFC" w:rsidRDefault="002F6DFC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225562" w:rsidRPr="00E17B8E" w:rsidRDefault="00225562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Выпускник, освоивший программу</w:t>
      </w:r>
      <w:r w:rsidRPr="00E17B8E">
        <w:rPr>
          <w:caps/>
          <w:sz w:val="26"/>
          <w:szCs w:val="26"/>
        </w:rPr>
        <w:t xml:space="preserve"> </w:t>
      </w:r>
      <w:r w:rsidRPr="00E17B8E">
        <w:rPr>
          <w:sz w:val="26"/>
          <w:szCs w:val="26"/>
        </w:rPr>
        <w:t>учебной дисциплины ОУД.10 Информатика должен обладать личностными результатами в соответствии с ра</w:t>
      </w:r>
      <w:r w:rsidR="002F6DFC">
        <w:rPr>
          <w:sz w:val="26"/>
          <w:szCs w:val="26"/>
        </w:rPr>
        <w:t xml:space="preserve">бочей программой воспитания по </w:t>
      </w:r>
      <w:r w:rsidRPr="00E17B8E">
        <w:rPr>
          <w:sz w:val="26"/>
          <w:szCs w:val="26"/>
        </w:rPr>
        <w:t>профессии начального профессионального образования 15.01.05. Сварщик (ручной и частично механизированной сварки (наплавки):</w:t>
      </w:r>
    </w:p>
    <w:p w:rsidR="00225562" w:rsidRPr="00E17B8E" w:rsidRDefault="00225562" w:rsidP="00E17B8E">
      <w:pPr>
        <w:jc w:val="both"/>
        <w:rPr>
          <w:sz w:val="26"/>
          <w:szCs w:val="26"/>
        </w:rPr>
      </w:pPr>
      <w:r w:rsidRPr="00E17B8E">
        <w:rPr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225562" w:rsidRPr="00E17B8E" w:rsidRDefault="0022556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sz w:val="26"/>
          <w:szCs w:val="26"/>
        </w:rPr>
      </w:pPr>
      <w:proofErr w:type="gramStart"/>
      <w:r w:rsidRPr="00E17B8E">
        <w:rPr>
          <w:sz w:val="26"/>
          <w:szCs w:val="26"/>
        </w:rPr>
        <w:t>достигать</w:t>
      </w:r>
      <w:proofErr w:type="gramEnd"/>
      <w:r w:rsidRPr="00E17B8E">
        <w:rPr>
          <w:sz w:val="26"/>
          <w:szCs w:val="26"/>
        </w:rPr>
        <w:t xml:space="preserve">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25562" w:rsidRPr="00E17B8E" w:rsidRDefault="0022556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ЛР 15 Способный при </w:t>
      </w:r>
      <w:r w:rsidR="00546FF9">
        <w:rPr>
          <w:sz w:val="26"/>
          <w:szCs w:val="26"/>
        </w:rPr>
        <w:t>взаимодействии с другими</w:t>
      </w:r>
      <w:r w:rsidR="00546FF9">
        <w:rPr>
          <w:sz w:val="26"/>
          <w:szCs w:val="26"/>
        </w:rPr>
        <w:tab/>
        <w:t xml:space="preserve">людьми </w:t>
      </w:r>
      <w:proofErr w:type="gramStart"/>
      <w:r w:rsidRPr="00E17B8E">
        <w:rPr>
          <w:spacing w:val="-1"/>
          <w:sz w:val="26"/>
          <w:szCs w:val="26"/>
        </w:rPr>
        <w:t xml:space="preserve">достигать </w:t>
      </w:r>
      <w:r w:rsidRPr="00E17B8E">
        <w:rPr>
          <w:spacing w:val="-57"/>
          <w:sz w:val="26"/>
          <w:szCs w:val="26"/>
        </w:rPr>
        <w:t xml:space="preserve"> </w:t>
      </w:r>
      <w:r w:rsidRPr="00E17B8E">
        <w:rPr>
          <w:sz w:val="26"/>
          <w:szCs w:val="26"/>
        </w:rPr>
        <w:t>поставленных</w:t>
      </w:r>
      <w:proofErr w:type="gramEnd"/>
      <w:r w:rsidRPr="00E17B8E">
        <w:rPr>
          <w:spacing w:val="57"/>
          <w:sz w:val="26"/>
          <w:szCs w:val="26"/>
        </w:rPr>
        <w:t xml:space="preserve"> </w:t>
      </w:r>
      <w:r w:rsidRPr="00E17B8E">
        <w:rPr>
          <w:sz w:val="26"/>
          <w:szCs w:val="26"/>
        </w:rPr>
        <w:t>целей,</w:t>
      </w:r>
      <w:r w:rsidRPr="00E17B8E">
        <w:rPr>
          <w:spacing w:val="52"/>
          <w:sz w:val="26"/>
          <w:szCs w:val="26"/>
        </w:rPr>
        <w:t xml:space="preserve"> </w:t>
      </w:r>
      <w:r w:rsidRPr="00E17B8E">
        <w:rPr>
          <w:sz w:val="26"/>
          <w:szCs w:val="26"/>
        </w:rPr>
        <w:t>стремящийся</w:t>
      </w:r>
      <w:r w:rsidRPr="00E17B8E">
        <w:rPr>
          <w:spacing w:val="55"/>
          <w:sz w:val="26"/>
          <w:szCs w:val="26"/>
        </w:rPr>
        <w:t xml:space="preserve"> </w:t>
      </w:r>
      <w:r w:rsidRPr="00E17B8E">
        <w:rPr>
          <w:sz w:val="26"/>
          <w:szCs w:val="26"/>
        </w:rPr>
        <w:t>к</w:t>
      </w:r>
      <w:r w:rsidRPr="00E17B8E">
        <w:rPr>
          <w:spacing w:val="56"/>
          <w:sz w:val="26"/>
          <w:szCs w:val="26"/>
        </w:rPr>
        <w:t xml:space="preserve"> </w:t>
      </w:r>
      <w:r w:rsidRPr="00E17B8E">
        <w:rPr>
          <w:sz w:val="26"/>
          <w:szCs w:val="26"/>
        </w:rPr>
        <w:t>формированию</w:t>
      </w:r>
      <w:r w:rsidRPr="00E17B8E">
        <w:rPr>
          <w:spacing w:val="55"/>
          <w:sz w:val="26"/>
          <w:szCs w:val="26"/>
        </w:rPr>
        <w:t xml:space="preserve"> </w:t>
      </w:r>
      <w:r w:rsidRPr="00E17B8E">
        <w:rPr>
          <w:sz w:val="26"/>
          <w:szCs w:val="26"/>
        </w:rPr>
        <w:t>в</w:t>
      </w:r>
      <w:r w:rsidRPr="00E17B8E">
        <w:rPr>
          <w:spacing w:val="54"/>
          <w:sz w:val="26"/>
          <w:szCs w:val="26"/>
        </w:rPr>
        <w:t xml:space="preserve"> </w:t>
      </w:r>
      <w:r w:rsidRPr="00E17B8E">
        <w:rPr>
          <w:sz w:val="26"/>
          <w:szCs w:val="26"/>
        </w:rPr>
        <w:t>строительной отрасли</w:t>
      </w:r>
      <w:r w:rsidRPr="00E17B8E">
        <w:rPr>
          <w:spacing w:val="16"/>
          <w:sz w:val="26"/>
          <w:szCs w:val="26"/>
        </w:rPr>
        <w:t xml:space="preserve"> </w:t>
      </w:r>
      <w:r w:rsidRPr="00E17B8E">
        <w:rPr>
          <w:sz w:val="26"/>
          <w:szCs w:val="26"/>
        </w:rPr>
        <w:t>и</w:t>
      </w:r>
      <w:r w:rsidRPr="00E17B8E">
        <w:rPr>
          <w:spacing w:val="15"/>
          <w:sz w:val="26"/>
          <w:szCs w:val="26"/>
        </w:rPr>
        <w:t xml:space="preserve"> </w:t>
      </w:r>
      <w:r w:rsidRPr="00E17B8E">
        <w:rPr>
          <w:sz w:val="26"/>
          <w:szCs w:val="26"/>
        </w:rPr>
        <w:t>системе</w:t>
      </w:r>
      <w:r w:rsidRPr="00E17B8E">
        <w:rPr>
          <w:spacing w:val="15"/>
          <w:sz w:val="26"/>
          <w:szCs w:val="26"/>
        </w:rPr>
        <w:t xml:space="preserve"> </w:t>
      </w:r>
      <w:r w:rsidRPr="00E17B8E">
        <w:rPr>
          <w:sz w:val="26"/>
          <w:szCs w:val="26"/>
        </w:rPr>
        <w:t>жилищно-коммунального</w:t>
      </w:r>
      <w:r w:rsidRPr="00E17B8E">
        <w:rPr>
          <w:spacing w:val="14"/>
          <w:sz w:val="26"/>
          <w:szCs w:val="26"/>
        </w:rPr>
        <w:t xml:space="preserve"> </w:t>
      </w:r>
      <w:r w:rsidRPr="00E17B8E">
        <w:rPr>
          <w:sz w:val="26"/>
          <w:szCs w:val="26"/>
        </w:rPr>
        <w:t>хозяйства</w:t>
      </w:r>
      <w:r w:rsidRPr="00E17B8E">
        <w:rPr>
          <w:spacing w:val="14"/>
          <w:sz w:val="26"/>
          <w:szCs w:val="26"/>
        </w:rPr>
        <w:t xml:space="preserve"> </w:t>
      </w:r>
      <w:r w:rsidRPr="00E17B8E">
        <w:rPr>
          <w:sz w:val="26"/>
          <w:szCs w:val="26"/>
        </w:rPr>
        <w:t>личностного</w:t>
      </w:r>
      <w:r w:rsidRPr="00E17B8E">
        <w:rPr>
          <w:spacing w:val="13"/>
          <w:sz w:val="26"/>
          <w:szCs w:val="26"/>
        </w:rPr>
        <w:t xml:space="preserve"> </w:t>
      </w:r>
      <w:r w:rsidRPr="00E17B8E">
        <w:rPr>
          <w:sz w:val="26"/>
          <w:szCs w:val="26"/>
        </w:rPr>
        <w:t>роста</w:t>
      </w:r>
      <w:r w:rsidRPr="00E17B8E">
        <w:rPr>
          <w:spacing w:val="-57"/>
          <w:sz w:val="26"/>
          <w:szCs w:val="26"/>
        </w:rPr>
        <w:t xml:space="preserve">                </w:t>
      </w:r>
      <w:r w:rsidRPr="00E17B8E">
        <w:rPr>
          <w:sz w:val="26"/>
          <w:szCs w:val="26"/>
        </w:rPr>
        <w:t>как</w:t>
      </w:r>
      <w:r w:rsidRPr="00E17B8E">
        <w:rPr>
          <w:spacing w:val="-1"/>
          <w:sz w:val="26"/>
          <w:szCs w:val="26"/>
        </w:rPr>
        <w:t xml:space="preserve"> </w:t>
      </w:r>
      <w:r w:rsidRPr="00E17B8E">
        <w:rPr>
          <w:sz w:val="26"/>
          <w:szCs w:val="26"/>
        </w:rPr>
        <w:t>профессионала.</w:t>
      </w:r>
    </w:p>
    <w:p w:rsidR="00E0796D" w:rsidRPr="00E17B8E" w:rsidRDefault="00E0796D" w:rsidP="00225562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Содержание дисциплины имеет </w:t>
      </w:r>
      <w:proofErr w:type="spellStart"/>
      <w:r w:rsidRPr="00E17B8E">
        <w:rPr>
          <w:sz w:val="26"/>
          <w:szCs w:val="26"/>
        </w:rPr>
        <w:t>межпредметные</w:t>
      </w:r>
      <w:proofErr w:type="spellEnd"/>
      <w:r w:rsidRPr="00E17B8E">
        <w:rPr>
          <w:sz w:val="26"/>
          <w:szCs w:val="26"/>
        </w:rPr>
        <w:t xml:space="preserve"> связи с дисциплинами</w:t>
      </w:r>
      <w:r w:rsidRPr="00E17B8E">
        <w:rPr>
          <w:sz w:val="26"/>
          <w:szCs w:val="26"/>
          <w:lang w:val="ru-RU"/>
        </w:rPr>
        <w:t xml:space="preserve"> </w:t>
      </w:r>
      <w:r w:rsidRPr="00E17B8E">
        <w:rPr>
          <w:sz w:val="26"/>
          <w:szCs w:val="26"/>
        </w:rPr>
        <w:t xml:space="preserve">общеобразовательного цикла – </w:t>
      </w:r>
      <w:r w:rsidRPr="00E17B8E">
        <w:rPr>
          <w:sz w:val="26"/>
          <w:szCs w:val="26"/>
          <w:lang w:val="ru-RU"/>
        </w:rPr>
        <w:t>Математика</w:t>
      </w:r>
      <w:r w:rsidRPr="00E17B8E">
        <w:rPr>
          <w:sz w:val="26"/>
          <w:szCs w:val="26"/>
        </w:rPr>
        <w:t xml:space="preserve">, </w:t>
      </w:r>
      <w:r w:rsidRPr="00E17B8E">
        <w:rPr>
          <w:sz w:val="26"/>
          <w:szCs w:val="26"/>
          <w:lang w:val="ru-RU"/>
        </w:rPr>
        <w:t>Физика.</w:t>
      </w:r>
    </w:p>
    <w:p w:rsidR="00505272" w:rsidRPr="00E17B8E" w:rsidRDefault="00505272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E17B8E">
        <w:rPr>
          <w:sz w:val="26"/>
          <w:szCs w:val="26"/>
        </w:rPr>
        <w:t>максимальной</w:t>
      </w:r>
      <w:proofErr w:type="gramEnd"/>
      <w:r w:rsidRPr="00E17B8E">
        <w:rPr>
          <w:sz w:val="26"/>
          <w:szCs w:val="26"/>
        </w:rPr>
        <w:t xml:space="preserve"> учебной нагрузки обучающегося 1</w:t>
      </w:r>
      <w:r w:rsidR="009939DB">
        <w:rPr>
          <w:sz w:val="26"/>
          <w:szCs w:val="26"/>
        </w:rPr>
        <w:t>50</w:t>
      </w:r>
      <w:r w:rsidRPr="00E17B8E">
        <w:rPr>
          <w:sz w:val="26"/>
          <w:szCs w:val="26"/>
        </w:rPr>
        <w:t xml:space="preserve"> часов, в том числе: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E17B8E">
        <w:rPr>
          <w:sz w:val="26"/>
          <w:szCs w:val="26"/>
        </w:rPr>
        <w:t>обязательной</w:t>
      </w:r>
      <w:proofErr w:type="gramEnd"/>
      <w:r w:rsidRPr="00E17B8E">
        <w:rPr>
          <w:sz w:val="26"/>
          <w:szCs w:val="26"/>
        </w:rPr>
        <w:t xml:space="preserve"> аудиторной учебной нагрузки обучающегося 1</w:t>
      </w:r>
      <w:r w:rsidR="009939DB">
        <w:rPr>
          <w:sz w:val="26"/>
          <w:szCs w:val="26"/>
        </w:rPr>
        <w:t>00</w:t>
      </w:r>
      <w:r w:rsidRPr="00E17B8E">
        <w:rPr>
          <w:sz w:val="26"/>
          <w:szCs w:val="26"/>
        </w:rPr>
        <w:t xml:space="preserve"> часа;</w:t>
      </w:r>
    </w:p>
    <w:p w:rsidR="00F2476E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proofErr w:type="gramStart"/>
      <w:r w:rsidRPr="00E17B8E">
        <w:rPr>
          <w:sz w:val="26"/>
          <w:szCs w:val="26"/>
        </w:rPr>
        <w:t>самостоятельной</w:t>
      </w:r>
      <w:proofErr w:type="gramEnd"/>
      <w:r w:rsidRPr="00E17B8E">
        <w:rPr>
          <w:sz w:val="26"/>
          <w:szCs w:val="26"/>
        </w:rPr>
        <w:t xml:space="preserve"> работы обучающегося </w:t>
      </w:r>
      <w:r w:rsidR="009939DB">
        <w:rPr>
          <w:sz w:val="26"/>
          <w:szCs w:val="26"/>
        </w:rPr>
        <w:t>50</w:t>
      </w:r>
      <w:r w:rsidRPr="00E17B8E">
        <w:rPr>
          <w:sz w:val="26"/>
          <w:szCs w:val="26"/>
        </w:rPr>
        <w:t xml:space="preserve"> часов</w:t>
      </w:r>
    </w:p>
    <w:p w:rsidR="00F2476E" w:rsidRPr="00E17B8E" w:rsidRDefault="00F2476E" w:rsidP="00225562">
      <w:pPr>
        <w:spacing w:after="200" w:line="276" w:lineRule="auto"/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br w:type="page"/>
      </w:r>
    </w:p>
    <w:p w:rsidR="00464C9F" w:rsidRPr="00E17B8E" w:rsidRDefault="00464C9F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</w:p>
    <w:p w:rsidR="002F6DFC" w:rsidRPr="002F6DFC" w:rsidRDefault="002F6DFC" w:rsidP="002F6DFC">
      <w:pPr>
        <w:suppressAutoHyphens/>
        <w:ind w:firstLine="709"/>
        <w:rPr>
          <w:rFonts w:eastAsia="Times New Roman"/>
          <w:b/>
          <w:sz w:val="26"/>
          <w:szCs w:val="26"/>
          <w:lang w:eastAsia="ar-SA"/>
        </w:rPr>
      </w:pPr>
      <w:r w:rsidRPr="002F6DFC">
        <w:rPr>
          <w:rFonts w:eastAsia="Times New Roman"/>
          <w:b/>
          <w:sz w:val="26"/>
          <w:szCs w:val="26"/>
          <w:lang w:eastAsia="ar-SA"/>
        </w:rPr>
        <w:t>2.  СТРУКТУРА И СОДЕРЖАНИЕ УЧЕБНОЙ ДИСЦИПЛИНЫ</w:t>
      </w:r>
    </w:p>
    <w:p w:rsidR="002F6DFC" w:rsidRPr="002F6DFC" w:rsidRDefault="002F6DFC" w:rsidP="002F6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/>
          <w:sz w:val="26"/>
          <w:szCs w:val="26"/>
          <w:lang w:eastAsia="ar-SA"/>
        </w:rPr>
      </w:pPr>
    </w:p>
    <w:p w:rsidR="002F6DFC" w:rsidRPr="002F6DFC" w:rsidRDefault="002F6DFC" w:rsidP="002F6DFC">
      <w:pPr>
        <w:suppressAutoHyphens/>
        <w:jc w:val="both"/>
        <w:rPr>
          <w:rFonts w:eastAsia="Times New Roman"/>
          <w:b/>
          <w:sz w:val="26"/>
          <w:szCs w:val="26"/>
          <w:lang w:eastAsia="ar-SA"/>
        </w:rPr>
      </w:pPr>
      <w:r w:rsidRPr="002F6DFC">
        <w:rPr>
          <w:rFonts w:eastAsia="Times New Roman"/>
          <w:b/>
          <w:sz w:val="26"/>
          <w:szCs w:val="26"/>
          <w:lang w:eastAsia="ar-SA"/>
        </w:rPr>
        <w:tab/>
        <w:t>2.1. Объем учебной дисциплины и виды учебной работы</w:t>
      </w:r>
    </w:p>
    <w:tbl>
      <w:tblPr>
        <w:tblW w:w="9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3"/>
        <w:gridCol w:w="2927"/>
      </w:tblGrid>
      <w:tr w:rsidR="002F6DFC" w:rsidRPr="002F6DFC" w:rsidTr="002F6DFC">
        <w:trPr>
          <w:trHeight w:val="480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                          Вид учебной работы            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Объем часов</w:t>
            </w:r>
          </w:p>
        </w:tc>
      </w:tr>
      <w:tr w:rsidR="002F6DFC" w:rsidRPr="002F6DFC" w:rsidTr="002F6DFC">
        <w:trPr>
          <w:trHeight w:val="323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b/>
                <w:kern w:val="3"/>
                <w:sz w:val="26"/>
                <w:szCs w:val="26"/>
                <w:lang w:eastAsia="ja-JP" w:bidi="fa-IR"/>
              </w:rPr>
              <w:t>Максимальная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highlight w:val="yellow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150</w:t>
            </w:r>
          </w:p>
        </w:tc>
      </w:tr>
      <w:tr w:rsidR="002F6DFC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b/>
                <w:kern w:val="3"/>
                <w:sz w:val="26"/>
                <w:szCs w:val="26"/>
                <w:lang w:eastAsia="ja-JP" w:bidi="fa-IR"/>
              </w:rPr>
              <w:t>Обязательная аудиторная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100</w:t>
            </w:r>
          </w:p>
        </w:tc>
      </w:tr>
      <w:tr w:rsidR="002F6DFC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proofErr w:type="gramStart"/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в</w:t>
            </w:r>
            <w:proofErr w:type="gramEnd"/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</w:p>
        </w:tc>
      </w:tr>
      <w:tr w:rsidR="002F6DFC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Практические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80</w:t>
            </w:r>
          </w:p>
        </w:tc>
      </w:tr>
      <w:tr w:rsidR="002F6DFC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b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b/>
                <w:kern w:val="3"/>
                <w:sz w:val="26"/>
                <w:szCs w:val="26"/>
                <w:lang w:eastAsia="ja-JP" w:bidi="fa-IR"/>
              </w:rPr>
              <w:t>Самостоятельная работа обучающегося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50</w:t>
            </w:r>
          </w:p>
        </w:tc>
      </w:tr>
      <w:tr w:rsidR="002F6DFC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</w:p>
        </w:tc>
      </w:tr>
      <w:tr w:rsidR="002F6DFC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proofErr w:type="spellStart"/>
            <w:r w:rsidRPr="002F6DFC">
              <w:rPr>
                <w:rFonts w:eastAsia="Times New Roman"/>
                <w:kern w:val="3"/>
                <w:sz w:val="26"/>
                <w:szCs w:val="26"/>
                <w:lang w:val="de-DE" w:eastAsia="ar-SA" w:bidi="fa-IR"/>
              </w:rPr>
              <w:t>Выполнение</w:t>
            </w:r>
            <w:proofErr w:type="spellEnd"/>
            <w:r w:rsidRPr="002F6DFC">
              <w:rPr>
                <w:rFonts w:eastAsia="Times New Roman"/>
                <w:kern w:val="3"/>
                <w:sz w:val="26"/>
                <w:szCs w:val="26"/>
                <w:lang w:eastAsia="ar-SA" w:bidi="fa-IR"/>
              </w:rPr>
              <w:t xml:space="preserve"> </w:t>
            </w:r>
            <w:proofErr w:type="spellStart"/>
            <w:r w:rsidRPr="002F6DFC">
              <w:rPr>
                <w:rFonts w:eastAsia="Times New Roman"/>
                <w:kern w:val="3"/>
                <w:sz w:val="26"/>
                <w:szCs w:val="26"/>
                <w:lang w:val="de-DE" w:eastAsia="ar-SA" w:bidi="fa-IR"/>
              </w:rPr>
              <w:t>заданий</w:t>
            </w:r>
            <w:proofErr w:type="spellEnd"/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val="en-US" w:eastAsia="ja-JP" w:bidi="fa-IR"/>
              </w:rPr>
              <w:t>2</w:t>
            </w: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4</w:t>
            </w:r>
          </w:p>
        </w:tc>
      </w:tr>
      <w:tr w:rsidR="002F6DFC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suppressAutoHyphens/>
              <w:snapToGrid w:val="0"/>
              <w:rPr>
                <w:rFonts w:eastAsia="Times New Roman"/>
                <w:sz w:val="26"/>
                <w:szCs w:val="26"/>
                <w:lang w:eastAsia="ar-SA"/>
              </w:rPr>
            </w:pPr>
            <w:r w:rsidRPr="002F6DFC">
              <w:rPr>
                <w:rFonts w:eastAsia="Times New Roman"/>
                <w:sz w:val="26"/>
                <w:szCs w:val="26"/>
                <w:lang w:eastAsia="ar-SA"/>
              </w:rPr>
              <w:t>Работа с учебной литературой, конспектирование (возможно применение учебной литературы в электронном виде)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val="en-US" w:eastAsia="ja-JP" w:bidi="fa-IR"/>
              </w:rPr>
              <w:t>1</w:t>
            </w: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0</w:t>
            </w:r>
          </w:p>
        </w:tc>
      </w:tr>
      <w:tr w:rsidR="002F6DFC" w:rsidRPr="002F6DFC" w:rsidTr="002F6DFC">
        <w:trPr>
          <w:trHeight w:val="274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suppressAutoHyphens/>
              <w:snapToGrid w:val="0"/>
              <w:rPr>
                <w:rFonts w:eastAsia="Times New Roman"/>
                <w:sz w:val="26"/>
                <w:szCs w:val="26"/>
                <w:lang w:eastAsia="ar-SA"/>
              </w:rPr>
            </w:pPr>
            <w:r w:rsidRPr="002F6DFC">
              <w:rPr>
                <w:rFonts w:eastAsia="Times New Roman"/>
                <w:sz w:val="26"/>
                <w:szCs w:val="26"/>
                <w:lang w:eastAsia="ar-SA"/>
              </w:rPr>
              <w:t>Индивидуальная проектная деятельность студента (работа с дополнительной литературой и Интернет: 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val="en-US" w:eastAsia="ja-JP" w:bidi="fa-IR"/>
              </w:rPr>
              <w:t>1</w:t>
            </w: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6</w:t>
            </w:r>
          </w:p>
        </w:tc>
      </w:tr>
      <w:tr w:rsidR="002F6DFC" w:rsidRPr="002F6DFC" w:rsidTr="002F6DFC">
        <w:trPr>
          <w:trHeight w:val="274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DFC" w:rsidRPr="002F6DFC" w:rsidRDefault="002F6DFC" w:rsidP="002F6DFC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2F6DF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Промежуточная аттестация в форме дифференцированного зачета              </w:t>
            </w:r>
            <w:r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 </w:t>
            </w:r>
          </w:p>
        </w:tc>
      </w:tr>
    </w:tbl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pgSz w:w="11906" w:h="16838"/>
          <w:pgMar w:top="1134" w:right="567" w:bottom="1134" w:left="1701" w:header="708" w:footer="708" w:gutter="0"/>
          <w:cols w:space="720"/>
        </w:sectPr>
      </w:pPr>
    </w:p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type w:val="continuous"/>
          <w:pgSz w:w="11906" w:h="16838"/>
          <w:pgMar w:top="1134" w:right="567" w:bottom="1134" w:left="1701" w:header="708" w:footer="708" w:gutter="0"/>
          <w:cols w:space="720"/>
        </w:sectPr>
      </w:pPr>
    </w:p>
    <w:p w:rsidR="002F6DFC" w:rsidRDefault="002F6DFC" w:rsidP="002F6DF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jc w:val="center"/>
        <w:rPr>
          <w:rFonts w:eastAsia="Times New Roman"/>
          <w:b/>
          <w:sz w:val="26"/>
          <w:szCs w:val="26"/>
          <w:lang w:eastAsia="ar-SA"/>
        </w:rPr>
      </w:pPr>
      <w:r w:rsidRPr="002F6DFC">
        <w:rPr>
          <w:rFonts w:eastAsia="Times New Roman"/>
          <w:b/>
          <w:caps/>
          <w:sz w:val="26"/>
          <w:szCs w:val="26"/>
          <w:lang w:eastAsia="ar-SA"/>
        </w:rPr>
        <w:lastRenderedPageBreak/>
        <w:t xml:space="preserve">2.2. </w:t>
      </w:r>
      <w:r w:rsidRPr="002F6DFC">
        <w:rPr>
          <w:rFonts w:eastAsia="Times New Roman"/>
          <w:b/>
          <w:sz w:val="26"/>
          <w:szCs w:val="26"/>
          <w:lang w:eastAsia="ar-SA"/>
        </w:rPr>
        <w:t xml:space="preserve">Содержание учебной дисциплины </w:t>
      </w:r>
      <w:r>
        <w:rPr>
          <w:rFonts w:eastAsia="Times New Roman"/>
          <w:b/>
          <w:sz w:val="26"/>
          <w:szCs w:val="26"/>
          <w:lang w:eastAsia="ar-SA"/>
        </w:rPr>
        <w:t xml:space="preserve">ОУД 09 </w:t>
      </w:r>
      <w:r w:rsidRPr="002F6DFC">
        <w:rPr>
          <w:rFonts w:eastAsia="Times New Roman"/>
          <w:b/>
          <w:sz w:val="26"/>
          <w:szCs w:val="26"/>
          <w:lang w:eastAsia="ar-SA"/>
        </w:rPr>
        <w:t>«Информатика»</w:t>
      </w:r>
    </w:p>
    <w:p w:rsidR="002F6DFC" w:rsidRPr="002F6DFC" w:rsidRDefault="002F6DFC" w:rsidP="002F6DF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jc w:val="center"/>
        <w:rPr>
          <w:rFonts w:eastAsia="Times New Roman"/>
          <w:b/>
          <w:sz w:val="26"/>
          <w:szCs w:val="26"/>
          <w:lang w:eastAsia="ar-SA"/>
        </w:rPr>
      </w:pPr>
    </w:p>
    <w:tbl>
      <w:tblPr>
        <w:tblW w:w="1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9528"/>
        <w:gridCol w:w="927"/>
        <w:gridCol w:w="6"/>
        <w:gridCol w:w="10"/>
        <w:gridCol w:w="1190"/>
        <w:gridCol w:w="6"/>
        <w:gridCol w:w="10"/>
      </w:tblGrid>
      <w:tr w:rsidR="002F6DFC" w:rsidRPr="002F6DFC" w:rsidTr="002F6DFC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</w:rPr>
            </w:pPr>
            <w:r w:rsidRPr="002F6DFC">
              <w:rPr>
                <w:b/>
              </w:rPr>
              <w:t>Объём часов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</w:rPr>
            </w:pPr>
            <w:r w:rsidRPr="002F6DFC">
              <w:rPr>
                <w:b/>
              </w:rPr>
              <w:t>Уровень освоения</w:t>
            </w:r>
          </w:p>
        </w:tc>
      </w:tr>
      <w:tr w:rsidR="002F6DFC" w:rsidRPr="002F6DFC" w:rsidTr="002F6DFC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1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</w:t>
            </w:r>
          </w:p>
        </w:tc>
      </w:tr>
      <w:tr w:rsidR="002F6DFC" w:rsidRPr="002F6DFC" w:rsidTr="002F6DFC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Введение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2F6DFC" w:rsidRPr="002F6DFC" w:rsidTr="002F6DFC">
        <w:trPr>
          <w:gridAfter w:val="2"/>
          <w:wAfter w:w="16" w:type="dxa"/>
          <w:trHeight w:val="406"/>
        </w:trPr>
        <w:tc>
          <w:tcPr>
            <w:tcW w:w="13008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Раздел 1.</w:t>
            </w:r>
            <w:r w:rsidRPr="002F6DFC">
              <w:rPr>
                <w:iCs/>
                <w:sz w:val="26"/>
                <w:szCs w:val="26"/>
              </w:rPr>
              <w:t xml:space="preserve"> Информационная деятельность человека</w:t>
            </w:r>
          </w:p>
        </w:tc>
        <w:tc>
          <w:tcPr>
            <w:tcW w:w="927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</w:tc>
      </w:tr>
      <w:tr w:rsidR="002F6DFC" w:rsidRPr="002F6DFC" w:rsidTr="002F6DFC">
        <w:trPr>
          <w:gridAfter w:val="1"/>
          <w:wAfter w:w="10" w:type="dxa"/>
          <w:trHeight w:val="1026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2F6DFC" w:rsidRPr="002F6DFC" w:rsidTr="002F6DFC">
        <w:trPr>
          <w:gridAfter w:val="1"/>
          <w:wAfter w:w="10" w:type="dxa"/>
          <w:trHeight w:val="975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Информационные ресурсы общества</w:t>
            </w:r>
            <w:r w:rsidRPr="002F6DFC">
              <w:rPr>
                <w:bCs/>
                <w:iCs/>
                <w:sz w:val="26"/>
                <w:szCs w:val="26"/>
              </w:rPr>
              <w:t>. -2ч.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Образовательные информационные ресурсы</w:t>
            </w:r>
            <w:r w:rsidRPr="002F6DFC">
              <w:rPr>
                <w:bCs/>
                <w:iCs/>
                <w:sz w:val="26"/>
                <w:szCs w:val="26"/>
              </w:rPr>
              <w:t>. -2ч.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1590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1044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1.2. Правовые нормы, относящиеся к информации, правонарушения в информационной сфере, меры их предупреждения. Электронное правительство.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Правовые нормы, правонарушения</w:t>
            </w:r>
            <w:r w:rsidRPr="002F6DFC">
              <w:rPr>
                <w:rFonts w:eastAsia="Times New Roman"/>
                <w:bCs/>
                <w:sz w:val="26"/>
                <w:szCs w:val="26"/>
              </w:rPr>
              <w:t xml:space="preserve"> в информационной сфере</w:t>
            </w:r>
            <w:r w:rsidRPr="002F6DFC">
              <w:rPr>
                <w:rFonts w:eastAsia="Times New Roman"/>
                <w:sz w:val="26"/>
                <w:szCs w:val="26"/>
              </w:rPr>
              <w:t xml:space="preserve">. Меры их предупреждения. </w:t>
            </w:r>
            <w:r w:rsidRPr="002F6DFC">
              <w:rPr>
                <w:rFonts w:eastAsia="Times New Roman"/>
                <w:bCs/>
                <w:sz w:val="26"/>
                <w:szCs w:val="26"/>
              </w:rPr>
              <w:t>Электронное правительство.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2F6DFC" w:rsidRPr="002F6DFC" w:rsidTr="002F6DFC">
        <w:trPr>
          <w:gridAfter w:val="1"/>
          <w:wAfter w:w="10" w:type="dxa"/>
          <w:trHeight w:val="988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Стоимостные характеристики информационной деятельности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Лицензионное программное обеспечение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975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2: (и</w:t>
            </w:r>
            <w:r w:rsidRPr="002F6DFC">
              <w:rPr>
                <w:rFonts w:eastAsia="Times New Roman"/>
                <w:sz w:val="26"/>
                <w:szCs w:val="26"/>
                <w:lang w:eastAsia="ar-SA"/>
              </w:rPr>
              <w:t>ндивидуальная проектная деятельность студента)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2F6DFC" w:rsidRPr="002F6DFC" w:rsidTr="002F6DFC">
        <w:tc>
          <w:tcPr>
            <w:tcW w:w="13008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t>Раздел 2. Информация и информационные процессы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37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</w:p>
        </w:tc>
      </w:tr>
      <w:tr w:rsidR="002F6DFC" w:rsidRPr="002F6DFC" w:rsidTr="002F6DFC">
        <w:trPr>
          <w:gridAfter w:val="1"/>
          <w:wAfter w:w="10" w:type="dxa"/>
          <w:trHeight w:val="1257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lastRenderedPageBreak/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iCs/>
                <w:sz w:val="26"/>
                <w:szCs w:val="26"/>
              </w:rPr>
              <w:t>Представление информации в двоичной системе счисления.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  <w:p w:rsidR="002F6DFC" w:rsidRPr="002F6DFC" w:rsidRDefault="002F6DFC" w:rsidP="002F6DFC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2F6DFC" w:rsidRPr="002F6DFC" w:rsidRDefault="002F6DFC" w:rsidP="002F6DFC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  <w:p w:rsidR="002F6DFC" w:rsidRPr="002F6DFC" w:rsidRDefault="002F6DFC" w:rsidP="002F6DFC">
            <w:pPr>
              <w:tabs>
                <w:tab w:val="left" w:pos="7783"/>
              </w:tabs>
              <w:rPr>
                <w:sz w:val="26"/>
                <w:szCs w:val="26"/>
              </w:rPr>
            </w:pP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2F6DFC" w:rsidRPr="002F6DFC" w:rsidTr="002F6DFC">
        <w:trPr>
          <w:gridAfter w:val="1"/>
          <w:wAfter w:w="10" w:type="dxa"/>
          <w:trHeight w:val="1065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Перевод десятичных чисел в двоичные. -2ч.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585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3: (и</w:t>
            </w:r>
            <w:r w:rsidRPr="002F6DFC">
              <w:rPr>
                <w:rFonts w:eastAsia="Times New Roman"/>
                <w:sz w:val="26"/>
                <w:szCs w:val="26"/>
                <w:lang w:eastAsia="ar-SA"/>
              </w:rPr>
              <w:t>ндивидуальная проектная деятельность студента)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Составление кроссворда по заданной теме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1008"/>
        </w:trPr>
        <w:tc>
          <w:tcPr>
            <w:tcW w:w="3480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2F6DFC" w:rsidRPr="002F6DFC" w:rsidTr="002F6DFC">
        <w:trPr>
          <w:gridAfter w:val="1"/>
          <w:wAfter w:w="10" w:type="dxa"/>
          <w:trHeight w:val="993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2.2.1 Принципы обработки информации при помощи компьютера.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  <w:shd w:val="clear" w:color="auto" w:fill="FFFFFF"/>
              </w:rPr>
            </w:pPr>
            <w:r w:rsidRPr="002F6DFC">
              <w:rPr>
                <w:sz w:val="26"/>
                <w:szCs w:val="26"/>
                <w:lang w:eastAsia="en-US"/>
              </w:rPr>
              <w:t xml:space="preserve">Арифметические и логические основы работы компьютера.  </w:t>
            </w:r>
          </w:p>
          <w:p w:rsidR="002F6DFC" w:rsidRPr="002F6DFC" w:rsidRDefault="002F6DFC" w:rsidP="002F6DFC">
            <w:pPr>
              <w:keepNext/>
              <w:keepLines/>
              <w:tabs>
                <w:tab w:val="left" w:pos="7783"/>
              </w:tabs>
              <w:jc w:val="both"/>
              <w:outlineLvl w:val="0"/>
              <w:rPr>
                <w:rFonts w:eastAsia="Times New Roman"/>
                <w:bCs/>
                <w:color w:val="365F91"/>
                <w:sz w:val="26"/>
                <w:szCs w:val="26"/>
              </w:rPr>
            </w:pPr>
            <w:r w:rsidRPr="002F6DFC">
              <w:rPr>
                <w:bCs/>
                <w:sz w:val="26"/>
                <w:szCs w:val="26"/>
                <w:lang w:eastAsia="en-US"/>
              </w:rPr>
              <w:t>Алгоритмы и способы их описания.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2F6DFC" w:rsidRPr="002F6DFC" w:rsidTr="002F6DFC">
        <w:trPr>
          <w:gridAfter w:val="1"/>
          <w:wAfter w:w="10" w:type="dxa"/>
          <w:trHeight w:val="990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Программный принцип работы компьютера</w:t>
            </w:r>
            <w:r w:rsidRPr="002F6DFC">
              <w:rPr>
                <w:bCs/>
                <w:iCs/>
                <w:sz w:val="26"/>
                <w:szCs w:val="26"/>
              </w:rPr>
              <w:t xml:space="preserve">. </w:t>
            </w:r>
            <w:r w:rsidRPr="002F6DFC">
              <w:rPr>
                <w:sz w:val="26"/>
                <w:szCs w:val="26"/>
              </w:rPr>
              <w:t>Примеры компьютерных моделей различных процессов</w:t>
            </w:r>
            <w:r w:rsidRPr="002F6DFC">
              <w:rPr>
                <w:bCs/>
                <w:iCs/>
                <w:sz w:val="26"/>
                <w:szCs w:val="26"/>
              </w:rPr>
              <w:t>. -2ч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  <w:lang w:eastAsia="en-US"/>
              </w:rPr>
              <w:t>Алгоритмы и способы их описания. -4ч.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960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4: (и</w:t>
            </w:r>
            <w:r w:rsidRPr="002F6DFC">
              <w:rPr>
                <w:rFonts w:eastAsia="Times New Roman"/>
                <w:sz w:val="26"/>
                <w:szCs w:val="26"/>
                <w:lang w:eastAsia="ar-SA"/>
              </w:rPr>
              <w:t>ндивидуальная проектная деятельность студента):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Проведение исследования в социально-экономической сфере на основе использования готовой компьютерной модели.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5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1439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</w:t>
            </w:r>
            <w:r w:rsidRPr="002F6DFC">
              <w:rPr>
                <w:rFonts w:eastAsia="Times New Roman"/>
                <w:sz w:val="26"/>
                <w:szCs w:val="26"/>
              </w:rPr>
              <w:t xml:space="preserve"> Архив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1046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Создание архива данных</w:t>
            </w:r>
            <w:r w:rsidRPr="002F6DFC">
              <w:rPr>
                <w:bCs/>
                <w:iCs/>
                <w:sz w:val="26"/>
                <w:szCs w:val="26"/>
              </w:rPr>
              <w:t xml:space="preserve">. </w:t>
            </w:r>
            <w:r w:rsidRPr="002F6DFC">
              <w:rPr>
                <w:sz w:val="26"/>
                <w:szCs w:val="26"/>
              </w:rPr>
              <w:t>Извлечение данных из архива</w:t>
            </w:r>
            <w:r w:rsidRPr="002F6DFC">
              <w:rPr>
                <w:bCs/>
                <w:iCs/>
                <w:sz w:val="26"/>
                <w:szCs w:val="26"/>
              </w:rPr>
              <w:t xml:space="preserve">. </w:t>
            </w:r>
            <w:r w:rsidRPr="002F6DFC">
              <w:rPr>
                <w:sz w:val="26"/>
                <w:szCs w:val="26"/>
              </w:rPr>
              <w:t>Файл как единица хранения информации на компьютере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1201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5: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Атрибуты файла и его объем</w:t>
            </w:r>
            <w:r w:rsidRPr="002F6DFC">
              <w:rPr>
                <w:bCs/>
                <w:iCs/>
                <w:sz w:val="26"/>
                <w:szCs w:val="26"/>
              </w:rPr>
              <w:t xml:space="preserve">. </w:t>
            </w:r>
            <w:r w:rsidRPr="002F6DFC">
              <w:rPr>
                <w:sz w:val="26"/>
                <w:szCs w:val="26"/>
              </w:rPr>
              <w:t>Учет</w:t>
            </w:r>
            <w:r w:rsidR="009939DB">
              <w:rPr>
                <w:sz w:val="26"/>
                <w:szCs w:val="26"/>
              </w:rPr>
              <w:t xml:space="preserve"> </w:t>
            </w:r>
            <w:r w:rsidRPr="002F6DFC">
              <w:rPr>
                <w:sz w:val="26"/>
                <w:szCs w:val="26"/>
              </w:rPr>
              <w:t>объемов файлов при их хранении, передаче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  <w:r w:rsidRPr="002F6DFC">
              <w:rPr>
                <w:sz w:val="26"/>
                <w:szCs w:val="26"/>
              </w:rPr>
              <w:t xml:space="preserve"> Запись информации на компакт-диски различных видов</w:t>
            </w:r>
            <w:r w:rsidRPr="002F6DFC">
              <w:rPr>
                <w:bCs/>
                <w:iCs/>
                <w:sz w:val="26"/>
                <w:szCs w:val="26"/>
              </w:rPr>
              <w:t xml:space="preserve">. </w:t>
            </w:r>
            <w:r w:rsidRPr="002F6DFC">
              <w:rPr>
                <w:sz w:val="26"/>
                <w:szCs w:val="26"/>
              </w:rPr>
              <w:t>Организация информации на компакт-диске с интерактивным меню.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1268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Pr="002F6DFC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</w:tr>
      <w:tr w:rsidR="002F6DFC" w:rsidRPr="002F6DFC" w:rsidTr="002F6DFC">
        <w:trPr>
          <w:gridAfter w:val="1"/>
          <w:wAfter w:w="10" w:type="dxa"/>
          <w:trHeight w:val="653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6: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rFonts w:eastAsia="Times New Roman"/>
                <w:bCs/>
                <w:color w:val="000000"/>
                <w:sz w:val="26"/>
                <w:szCs w:val="26"/>
              </w:rPr>
              <w:t>Автоматические режимы работы АСУТП.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</w:t>
            </w:r>
          </w:p>
        </w:tc>
      </w:tr>
      <w:tr w:rsidR="002F6DFC" w:rsidRPr="002F6DFC" w:rsidTr="002F6DFC">
        <w:tc>
          <w:tcPr>
            <w:tcW w:w="13008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14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2F6DFC" w:rsidRPr="002F6DFC" w:rsidTr="002F6DFC">
        <w:trPr>
          <w:gridAfter w:val="1"/>
          <w:wAfter w:w="10" w:type="dxa"/>
          <w:trHeight w:val="1835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3.1</w:t>
            </w:r>
            <w:r w:rsidRPr="002F6DFC">
              <w:rPr>
                <w:b/>
                <w:iCs/>
                <w:sz w:val="26"/>
                <w:szCs w:val="26"/>
              </w:rPr>
              <w:t>Архитектура компьютеров</w:t>
            </w:r>
            <w:r w:rsidRPr="002F6DFC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Практическая работа: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Pr="002F6DFC">
              <w:rPr>
                <w:rFonts w:eastAsia="Times New Roman"/>
                <w:sz w:val="26"/>
                <w:szCs w:val="26"/>
              </w:rPr>
              <w:t xml:space="preserve">Понятие архитектуры компьютера. Структура персонального компьютера. </w:t>
            </w:r>
            <w:r w:rsidRPr="002F6DFC">
              <w:rPr>
                <w:sz w:val="26"/>
                <w:szCs w:val="26"/>
              </w:rPr>
              <w:t>Примеры комплектации компьютерного рабочего места.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1518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7: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Операционная система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Графический интерфейс пользователя.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Примеры использования внешних устройств. Программное обеспечение внешних устройств. </w:t>
            </w:r>
            <w:r w:rsidRPr="002F6DFC">
              <w:rPr>
                <w:iCs/>
                <w:sz w:val="26"/>
                <w:szCs w:val="26"/>
              </w:rPr>
              <w:t>Подключение внешних устройств к компьютеру и их настройка</w:t>
            </w:r>
            <w:r w:rsidRPr="002F6DFC">
              <w:rPr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993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rFonts w:eastAsia="Times New Roman"/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 xml:space="preserve">3.2. </w:t>
            </w:r>
            <w:r w:rsidRPr="002F6DFC">
              <w:rPr>
                <w:rFonts w:eastAsia="Times New Roman"/>
                <w:b/>
                <w:sz w:val="26"/>
                <w:szCs w:val="26"/>
              </w:rPr>
              <w:t>Компьютерные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proofErr w:type="gramStart"/>
            <w:r w:rsidRPr="002F6DFC">
              <w:rPr>
                <w:rFonts w:eastAsia="Times New Roman"/>
                <w:b/>
                <w:sz w:val="26"/>
                <w:szCs w:val="26"/>
              </w:rPr>
              <w:t>сети</w:t>
            </w:r>
            <w:proofErr w:type="gramEnd"/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</w:tr>
      <w:tr w:rsidR="002F6DFC" w:rsidRPr="002F6DFC" w:rsidTr="002F6DFC">
        <w:trPr>
          <w:gridAfter w:val="1"/>
          <w:wAfter w:w="10" w:type="dxa"/>
          <w:trHeight w:val="994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8: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Разграничение прав доступа в сети, общее дисковое пространство в локальной сети.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675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3.3 Безопасность, гигиена, эргономика, ресурсосбережение.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  <w:lang w:eastAsia="ar-SA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  <w:lang w:eastAsia="ar-SA"/>
              </w:rPr>
              <w:t>Безопасность, гигиена, эргономика, ресурсосбережение</w:t>
            </w:r>
            <w:r w:rsidRPr="002F6DFC">
              <w:rPr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</w:tr>
      <w:tr w:rsidR="002F6DFC" w:rsidRPr="002F6DFC" w:rsidTr="002F6DFC">
        <w:trPr>
          <w:gridAfter w:val="1"/>
          <w:wAfter w:w="10" w:type="dxa"/>
          <w:trHeight w:val="706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  <w:lang w:eastAsia="ar-SA"/>
              </w:rPr>
              <w:t>Защита информации, антивирусная защита.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645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9: (и</w:t>
            </w:r>
            <w:r w:rsidRPr="002F6DFC">
              <w:rPr>
                <w:rFonts w:eastAsia="Times New Roman"/>
                <w:sz w:val="26"/>
                <w:szCs w:val="26"/>
                <w:lang w:eastAsia="ar-SA"/>
              </w:rPr>
              <w:t>ндивидуальная проектная деятельность студента):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Сделать плакат – инструкцию по защите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c>
          <w:tcPr>
            <w:tcW w:w="13008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47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rPr>
                <w:b/>
                <w:sz w:val="26"/>
                <w:szCs w:val="26"/>
              </w:rPr>
            </w:pPr>
          </w:p>
        </w:tc>
      </w:tr>
      <w:tr w:rsidR="002F6DFC" w:rsidRPr="002F6DFC" w:rsidTr="002F6DFC">
        <w:trPr>
          <w:gridAfter w:val="1"/>
          <w:wAfter w:w="10" w:type="dxa"/>
          <w:trHeight w:val="868"/>
        </w:trPr>
        <w:tc>
          <w:tcPr>
            <w:tcW w:w="3480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iCs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 xml:space="preserve">4.1 Понятие об информационных системах и </w:t>
            </w:r>
            <w:r w:rsidRPr="002F6DFC">
              <w:rPr>
                <w:b/>
                <w:iCs/>
                <w:sz w:val="26"/>
                <w:szCs w:val="26"/>
              </w:rPr>
              <w:t>автоматизации информационных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iCs/>
                <w:sz w:val="26"/>
                <w:szCs w:val="26"/>
              </w:rPr>
              <w:t>Процессов</w:t>
            </w:r>
            <w:r w:rsidRPr="002F6DFC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keepNext/>
              <w:keepLines/>
              <w:tabs>
                <w:tab w:val="left" w:pos="7783"/>
              </w:tabs>
              <w:jc w:val="both"/>
              <w:outlineLvl w:val="2"/>
              <w:rPr>
                <w:rFonts w:eastAsia="Times New Roman"/>
                <w:bCs/>
                <w:color w:val="4F81BD"/>
                <w:sz w:val="26"/>
                <w:szCs w:val="26"/>
                <w:lang w:eastAsia="en-US"/>
              </w:rPr>
            </w:pPr>
            <w:r w:rsidRPr="002F6DFC">
              <w:rPr>
                <w:rFonts w:eastAsia="Times New Roman"/>
                <w:bCs/>
                <w:color w:val="000000"/>
                <w:sz w:val="26"/>
                <w:szCs w:val="26"/>
                <w:lang w:eastAsia="en-US"/>
              </w:rPr>
              <w:t xml:space="preserve">Понятие информационной системы и </w:t>
            </w:r>
            <w:r w:rsidRPr="002F6DFC"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автоматизации информационных процессов.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</w:tr>
      <w:tr w:rsidR="002F6DFC" w:rsidRPr="002F6DFC" w:rsidTr="002F6DFC">
        <w:trPr>
          <w:gridAfter w:val="1"/>
          <w:wAfter w:w="10" w:type="dxa"/>
          <w:trHeight w:val="922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4.1.1 Возможности настольных издательских систем: создание, организация и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Основные способы преобразования (верстки) текста.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keepNext/>
              <w:keepLines/>
              <w:tabs>
                <w:tab w:val="left" w:pos="7783"/>
              </w:tabs>
              <w:jc w:val="both"/>
              <w:outlineLvl w:val="2"/>
              <w:rPr>
                <w:rFonts w:eastAsia="Times New Roman"/>
                <w:bCs/>
                <w:color w:val="000000"/>
                <w:sz w:val="26"/>
                <w:szCs w:val="26"/>
                <w:lang w:eastAsia="en-US"/>
              </w:rPr>
            </w:pPr>
            <w:r w:rsidRPr="002F6DFC">
              <w:rPr>
                <w:rFonts w:eastAsia="Times New Roman"/>
                <w:bCs/>
                <w:color w:val="000000"/>
                <w:sz w:val="26"/>
                <w:szCs w:val="26"/>
                <w:lang w:eastAsia="en-US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</w:tr>
      <w:tr w:rsidR="002F6DFC" w:rsidRPr="002F6DFC" w:rsidTr="002F6DFC">
        <w:trPr>
          <w:gridAfter w:val="1"/>
          <w:wAfter w:w="10" w:type="dxa"/>
          <w:trHeight w:val="1119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Использование систем проверки орфографии и грамматики</w:t>
            </w:r>
            <w:r w:rsidRPr="002F6DFC">
              <w:rPr>
                <w:bCs/>
                <w:iCs/>
                <w:sz w:val="26"/>
                <w:szCs w:val="26"/>
              </w:rPr>
              <w:t>. -4ч.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913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10: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t>Программы-переводчики. Возможности систем распознавания текстов</w:t>
            </w:r>
            <w:r w:rsidRPr="002F6DFC">
              <w:rPr>
                <w:sz w:val="26"/>
                <w:szCs w:val="26"/>
              </w:rPr>
              <w:t>. Гипертекстовое представление информации.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300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Возможности электронных таблиц </w:t>
            </w:r>
            <w:r w:rsidRPr="002F6DFC">
              <w:rPr>
                <w:sz w:val="26"/>
                <w:szCs w:val="26"/>
                <w:lang w:val="en-US"/>
              </w:rPr>
              <w:t>EXCEL</w:t>
            </w:r>
            <w:r w:rsidRPr="002F6DFC">
              <w:rPr>
                <w:sz w:val="26"/>
                <w:szCs w:val="26"/>
              </w:rPr>
              <w:t>. Математическая обработка числовых данных. 2ч.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Структура таблицы. </w:t>
            </w:r>
            <w:r w:rsidRPr="002F6DFC">
              <w:rPr>
                <w:color w:val="000000"/>
                <w:sz w:val="26"/>
                <w:szCs w:val="26"/>
              </w:rPr>
              <w:t>Типы данных</w:t>
            </w:r>
            <w:r w:rsidRPr="002F6DFC">
              <w:rPr>
                <w:sz w:val="26"/>
                <w:szCs w:val="26"/>
              </w:rPr>
              <w:t>. – 2ч.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Функции: сумма, максимум, минимум. – 2ч.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Ссылки. – 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874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1128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11: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t>Системы статистического учета</w:t>
            </w:r>
            <w:r w:rsidRPr="002F6DFC">
              <w:rPr>
                <w:sz w:val="26"/>
                <w:szCs w:val="26"/>
              </w:rPr>
              <w:t xml:space="preserve">. </w:t>
            </w:r>
            <w:r w:rsidRPr="002F6DFC">
              <w:rPr>
                <w:iCs/>
                <w:sz w:val="26"/>
                <w:szCs w:val="26"/>
              </w:rPr>
              <w:t>Средства графического представления статистических данных</w:t>
            </w:r>
            <w:r w:rsidRPr="002F6DFC">
              <w:rPr>
                <w:sz w:val="26"/>
                <w:szCs w:val="26"/>
              </w:rPr>
              <w:t xml:space="preserve">. </w:t>
            </w:r>
            <w:r w:rsidRPr="002F6DFC">
              <w:rPr>
                <w:iCs/>
                <w:sz w:val="26"/>
                <w:szCs w:val="26"/>
              </w:rPr>
              <w:t>Представление результатов выполнения расчетных задач средствами деловой графики</w:t>
            </w:r>
            <w:r w:rsidRPr="002F6DFC">
              <w:rPr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1823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4.1.3 Представление об организации баз данных и системах управления ими.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СУБД. Структура СУБД. – 2ч.</w:t>
            </w:r>
          </w:p>
          <w:bookmarkStart w:id="0" w:name="_Toc211935237"/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fldChar w:fldCharType="begin"/>
            </w:r>
            <w:r w:rsidRPr="002F6DFC">
              <w:rPr>
                <w:sz w:val="26"/>
                <w:szCs w:val="26"/>
              </w:rPr>
              <w:instrText xml:space="preserve"> HYPERLINK "http://edu.dvgups.ru/METDOC/ITS/STRPRO/INF_TEH_STR/METOD/SULDIN/frame/6.htm" \l "_Toc123543712" </w:instrText>
            </w:r>
            <w:r w:rsidRPr="002F6DFC">
              <w:rPr>
                <w:sz w:val="26"/>
                <w:szCs w:val="26"/>
              </w:rPr>
              <w:fldChar w:fldCharType="separate"/>
            </w:r>
            <w:r w:rsidRPr="002F6DFC">
              <w:rPr>
                <w:bCs/>
                <w:iCs/>
                <w:sz w:val="26"/>
                <w:szCs w:val="26"/>
              </w:rPr>
              <w:t>Проектирование Баз данных</w:t>
            </w:r>
            <w:r w:rsidRPr="002F6DFC">
              <w:rPr>
                <w:bCs/>
                <w:iCs/>
                <w:sz w:val="26"/>
                <w:szCs w:val="26"/>
              </w:rPr>
              <w:fldChar w:fldCharType="end"/>
            </w:r>
            <w:bookmarkStart w:id="1" w:name="_Toc211935238"/>
            <w:bookmarkEnd w:id="0"/>
            <w:r w:rsidRPr="002F6DFC">
              <w:rPr>
                <w:bCs/>
                <w:iCs/>
                <w:sz w:val="26"/>
                <w:szCs w:val="26"/>
              </w:rPr>
              <w:t xml:space="preserve">. </w:t>
            </w:r>
            <w:hyperlink r:id="rId7" w:anchor="_Toc34292912" w:history="1">
              <w:r w:rsidRPr="002F6DFC">
                <w:rPr>
                  <w:bCs/>
                  <w:iCs/>
                  <w:sz w:val="26"/>
                  <w:szCs w:val="26"/>
                </w:rPr>
                <w:t xml:space="preserve"> Модели организации данных в Базе данных</w:t>
              </w:r>
            </w:hyperlink>
            <w:bookmarkEnd w:id="1"/>
            <w:r w:rsidRPr="002F6DFC">
              <w:rPr>
                <w:bCs/>
                <w:iCs/>
                <w:sz w:val="26"/>
                <w:szCs w:val="26"/>
              </w:rPr>
              <w:t>. – 2ч.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964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Использование СУБД для выполнения учебных заданий из различных предметных областей.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1133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12: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975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 xml:space="preserve">4.1.4 </w:t>
            </w:r>
            <w:r w:rsidRPr="002F6DFC">
              <w:rPr>
                <w:b/>
                <w:iCs/>
                <w:sz w:val="26"/>
                <w:szCs w:val="26"/>
              </w:rPr>
              <w:t>Представление о программных средах компьютерной графики</w:t>
            </w:r>
            <w:r w:rsidRPr="002F6DFC">
              <w:rPr>
                <w:b/>
                <w:sz w:val="26"/>
                <w:szCs w:val="26"/>
              </w:rPr>
              <w:t xml:space="preserve">, </w:t>
            </w:r>
            <w:proofErr w:type="gramStart"/>
            <w:r w:rsidRPr="002F6DFC">
              <w:rPr>
                <w:b/>
                <w:iCs/>
                <w:sz w:val="26"/>
                <w:szCs w:val="26"/>
              </w:rPr>
              <w:t>мульти-</w:t>
            </w:r>
            <w:proofErr w:type="spellStart"/>
            <w:r w:rsidRPr="002F6DFC">
              <w:rPr>
                <w:b/>
                <w:iCs/>
                <w:sz w:val="26"/>
                <w:szCs w:val="26"/>
              </w:rPr>
              <w:t>медийных</w:t>
            </w:r>
            <w:proofErr w:type="spellEnd"/>
            <w:proofErr w:type="gramEnd"/>
            <w:r w:rsidRPr="002F6DFC">
              <w:rPr>
                <w:b/>
                <w:iCs/>
                <w:sz w:val="26"/>
                <w:szCs w:val="26"/>
              </w:rPr>
              <w:t xml:space="preserve"> средах</w:t>
            </w:r>
            <w:r w:rsidRPr="002F6DFC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Растровая графика. </w:t>
            </w:r>
            <w:bookmarkStart w:id="2" w:name="вектор"/>
            <w:r w:rsidRPr="002F6DFC">
              <w:rPr>
                <w:sz w:val="26"/>
                <w:szCs w:val="26"/>
              </w:rPr>
              <w:t>Векторная графика</w:t>
            </w:r>
            <w:bookmarkEnd w:id="2"/>
            <w:r w:rsidRPr="002F6DFC">
              <w:rPr>
                <w:sz w:val="26"/>
                <w:szCs w:val="26"/>
              </w:rPr>
              <w:t>. -2ч.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Графический редактор </w:t>
            </w:r>
            <w:r w:rsidRPr="002F6DFC">
              <w:rPr>
                <w:sz w:val="26"/>
                <w:szCs w:val="26"/>
                <w:lang w:val="en-US"/>
              </w:rPr>
              <w:t>PAINT</w:t>
            </w:r>
            <w:r w:rsidRPr="002F6DFC">
              <w:rPr>
                <w:sz w:val="26"/>
                <w:szCs w:val="26"/>
              </w:rPr>
              <w:t>. – 2ч.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987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 П / П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689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13: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Использование презентационного оборудования.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c>
          <w:tcPr>
            <w:tcW w:w="13008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center"/>
              <w:rPr>
                <w:iCs/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t>Раздел 5. Телекоммуникационные технологии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center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36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2F6DFC" w:rsidRPr="002F6DFC" w:rsidTr="002F6DFC">
        <w:trPr>
          <w:gridAfter w:val="1"/>
          <w:wAfter w:w="10" w:type="dxa"/>
          <w:trHeight w:val="1701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lastRenderedPageBreak/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 Интернет - технологии.  Способы подключения к </w:t>
            </w:r>
            <w:proofErr w:type="spellStart"/>
            <w:r w:rsidRPr="002F6DFC">
              <w:rPr>
                <w:sz w:val="26"/>
                <w:szCs w:val="26"/>
              </w:rPr>
              <w:t>Internet</w:t>
            </w:r>
            <w:proofErr w:type="spellEnd"/>
            <w:r w:rsidRPr="002F6DFC">
              <w:rPr>
                <w:sz w:val="26"/>
                <w:szCs w:val="26"/>
              </w:rPr>
              <w:t>. – 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930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Браузер</w:t>
            </w:r>
            <w:r w:rsidRPr="002F6DFC">
              <w:rPr>
                <w:bCs/>
                <w:iCs/>
                <w:sz w:val="26"/>
                <w:szCs w:val="26"/>
              </w:rPr>
              <w:t>. – 2ч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Примеры работы с интернет - магазином, интернет-СМИ, интернет-библиотекой. -2ч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625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14: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iCs/>
                <w:sz w:val="26"/>
                <w:szCs w:val="26"/>
              </w:rPr>
              <w:t>Методы и средства сопровождения сайта образовательной организации</w:t>
            </w:r>
            <w:r w:rsidRPr="002F6DFC">
              <w:rPr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894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5.1.1 Программные поисковые сервисы.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 П / П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Программные поисковые средства. Комбинации условия поиска.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273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>Практическая работа: П / П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Пример поиска информации на государственных образовательных порталах. 2ч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986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15: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Подготовить материал с примерами поиска информации на государственных образовательных порталах.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630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5.1.2. Передача информации между компьютерами. Проводная и беспроводная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proofErr w:type="gramStart"/>
            <w:r w:rsidRPr="002F6DFC">
              <w:rPr>
                <w:b/>
                <w:sz w:val="26"/>
                <w:szCs w:val="26"/>
              </w:rPr>
              <w:t>связь</w:t>
            </w:r>
            <w:proofErr w:type="gramEnd"/>
            <w:r w:rsidRPr="002F6DFC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bCs/>
                <w:sz w:val="26"/>
                <w:szCs w:val="26"/>
              </w:rPr>
              <w:t xml:space="preserve">Проводные локальные сети. Сетевая топология. Беспроводные компьютерные сети. Преимущества </w:t>
            </w:r>
            <w:proofErr w:type="spellStart"/>
            <w:r w:rsidRPr="002F6DFC">
              <w:rPr>
                <w:bCs/>
                <w:sz w:val="26"/>
                <w:szCs w:val="26"/>
              </w:rPr>
              <w:t>Wi-Fi</w:t>
            </w:r>
            <w:proofErr w:type="spellEnd"/>
            <w:r w:rsidRPr="002F6DFC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291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  <w:r w:rsidRPr="002F6DFC">
              <w:rPr>
                <w:sz w:val="26"/>
                <w:szCs w:val="26"/>
              </w:rPr>
              <w:t>Создание электронной почты и настройка его параметров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615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16: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Формирование адресной книги.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1549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 xml:space="preserve">5.2 Возможности сетевого программного обеспечения для организации коллективной деятельности в </w:t>
            </w:r>
            <w:r w:rsidRPr="002F6DFC">
              <w:rPr>
                <w:b/>
                <w:sz w:val="26"/>
                <w:szCs w:val="26"/>
              </w:rPr>
              <w:lastRenderedPageBreak/>
              <w:t>глобальных и локальных компьютерных сетях.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lastRenderedPageBreak/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Pr="002F6DFC">
              <w:rPr>
                <w:iCs/>
                <w:sz w:val="26"/>
                <w:szCs w:val="26"/>
              </w:rPr>
              <w:t>видеоконференция</w:t>
            </w:r>
            <w:r w:rsidRPr="002F6DFC">
              <w:rPr>
                <w:sz w:val="26"/>
                <w:szCs w:val="26"/>
              </w:rPr>
              <w:t xml:space="preserve">, </w:t>
            </w:r>
            <w:proofErr w:type="spellStart"/>
            <w:r w:rsidRPr="002F6DFC">
              <w:rPr>
                <w:iCs/>
                <w:sz w:val="26"/>
                <w:szCs w:val="26"/>
              </w:rPr>
              <w:t>интернет-телефония</w:t>
            </w:r>
            <w:proofErr w:type="spellEnd"/>
            <w:r w:rsidRPr="002F6DFC">
              <w:rPr>
                <w:sz w:val="26"/>
                <w:szCs w:val="26"/>
              </w:rPr>
              <w:t xml:space="preserve">. Социальные сети. 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691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Использование тестирующих систем в учебной деятельности в локальной сети.4ч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645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17: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bookmarkStart w:id="3" w:name="_GoBack"/>
            <w:r w:rsidRPr="002F6DFC">
              <w:rPr>
                <w:sz w:val="26"/>
                <w:szCs w:val="26"/>
              </w:rPr>
              <w:t>Сделать реферат на тему «Нормы сетевого общения».</w:t>
            </w:r>
            <w:bookmarkEnd w:id="3"/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1603"/>
        </w:trPr>
        <w:tc>
          <w:tcPr>
            <w:tcW w:w="3480" w:type="dxa"/>
            <w:vMerge w:val="restart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Содержание учебного материала</w:t>
            </w:r>
          </w:p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Pr="002F6DFC">
              <w:rPr>
                <w:bCs/>
                <w:color w:val="000000"/>
                <w:sz w:val="26"/>
                <w:szCs w:val="26"/>
              </w:rPr>
              <w:t xml:space="preserve">Назначение и виды </w:t>
            </w:r>
            <w:r w:rsidRPr="002F6DFC">
              <w:rPr>
                <w:sz w:val="26"/>
                <w:szCs w:val="26"/>
              </w:rPr>
              <w:t>автоматизированного рабочего места. Принципы, создание и использование АРМ. Эргономика рабочего места.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</w:tr>
      <w:tr w:rsidR="002F6DFC" w:rsidRPr="002F6DFC" w:rsidTr="002F6DFC">
        <w:trPr>
          <w:gridAfter w:val="1"/>
          <w:wAfter w:w="10" w:type="dxa"/>
          <w:trHeight w:val="687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2F6DFC">
              <w:rPr>
                <w:rFonts w:eastAsia="Times New Roman"/>
                <w:sz w:val="26"/>
                <w:szCs w:val="26"/>
              </w:rPr>
              <w:t>Самостоятельная работа 18:</w:t>
            </w:r>
          </w:p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Исследовать примеры сетевых информационных систем для различных направлений профессиональной деятельности</w:t>
            </w:r>
            <w:r w:rsidRPr="002F6DFC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  <w:trHeight w:val="363"/>
        </w:trPr>
        <w:tc>
          <w:tcPr>
            <w:tcW w:w="3480" w:type="dxa"/>
            <w:vMerge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F6DFC">
              <w:rPr>
                <w:sz w:val="26"/>
                <w:szCs w:val="26"/>
              </w:rPr>
              <w:t>Дифференцированный зачет    2ч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3</w:t>
            </w:r>
          </w:p>
        </w:tc>
      </w:tr>
      <w:tr w:rsidR="002F6DFC" w:rsidRPr="002F6DFC" w:rsidTr="002F6DFC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9528" w:type="dxa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3" w:type="dxa"/>
            <w:gridSpan w:val="2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2F6DFC">
              <w:rPr>
                <w:b/>
                <w:sz w:val="26"/>
                <w:szCs w:val="26"/>
              </w:rPr>
              <w:t>150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2F6DFC" w:rsidRPr="002F6DFC" w:rsidRDefault="002F6DFC" w:rsidP="002F6DFC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</w:tbl>
    <w:p w:rsidR="002F6DFC" w:rsidRPr="002F6DFC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2F6DFC" w:rsidRPr="002F6DFC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2F6DFC" w:rsidRPr="002F6DFC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2F6DFC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F6DFC" w:rsidRPr="002F6DFC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2F6DFC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F6DFC" w:rsidRPr="002F6DFC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2F6DFC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F6DFC" w:rsidRPr="002F6DFC" w:rsidRDefault="002F6DFC" w:rsidP="002F6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2F6DFC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F6DFC" w:rsidRPr="002F6DFC" w:rsidRDefault="002F6DFC" w:rsidP="002F6DFC">
      <w:pPr>
        <w:rPr>
          <w:sz w:val="26"/>
          <w:szCs w:val="26"/>
        </w:rPr>
        <w:sectPr w:rsidR="002F6DFC" w:rsidRPr="002F6DFC" w:rsidSect="002F6DFC">
          <w:pgSz w:w="16838" w:h="11906" w:orient="landscape"/>
          <w:pgMar w:top="851" w:right="851" w:bottom="851" w:left="1134" w:header="708" w:footer="709" w:gutter="0"/>
          <w:cols w:space="708"/>
          <w:docGrid w:linePitch="360"/>
        </w:sectPr>
      </w:pPr>
    </w:p>
    <w:p w:rsidR="00505272" w:rsidRPr="006F4F6F" w:rsidRDefault="006F4F6F" w:rsidP="006F4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aps/>
          <w:color w:val="auto"/>
          <w:sz w:val="26"/>
          <w:szCs w:val="26"/>
        </w:rPr>
      </w:pPr>
      <w:r>
        <w:rPr>
          <w:rFonts w:ascii="Times New Roman" w:hAnsi="Times New Roman"/>
          <w:caps/>
          <w:color w:val="auto"/>
          <w:sz w:val="26"/>
          <w:szCs w:val="26"/>
          <w:lang w:val="ru-RU"/>
        </w:rPr>
        <w:lastRenderedPageBreak/>
        <w:t xml:space="preserve">3. </w:t>
      </w:r>
      <w:r w:rsidR="00505272" w:rsidRPr="006F4F6F">
        <w:rPr>
          <w:rFonts w:ascii="Times New Roman" w:hAnsi="Times New Roman"/>
          <w:caps/>
          <w:color w:val="auto"/>
          <w:sz w:val="26"/>
          <w:szCs w:val="26"/>
        </w:rPr>
        <w:t>условия реализации УЧЕБНОЙ дисциплины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17B8E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505272" w:rsidRPr="00E17B8E" w:rsidRDefault="003762C2" w:rsidP="003762C2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505272" w:rsidRPr="00E17B8E">
        <w:rPr>
          <w:sz w:val="26"/>
          <w:szCs w:val="26"/>
        </w:rPr>
        <w:t>«Информатика».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Оборудование учебного кабинета: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посадочные места по количеству обучающихся;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рабочее место преподавателя;</w:t>
      </w:r>
    </w:p>
    <w:p w:rsidR="00505272" w:rsidRPr="00E17B8E" w:rsidRDefault="00431A01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методические </w:t>
      </w:r>
      <w:r w:rsidR="00505272" w:rsidRPr="00E17B8E">
        <w:rPr>
          <w:bCs/>
          <w:sz w:val="26"/>
          <w:szCs w:val="26"/>
        </w:rPr>
        <w:t>пособия по освоению программ курса «Информатика»;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505272" w:rsidRPr="00E17B8E" w:rsidRDefault="00505272" w:rsidP="006F4F6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практические и прове</w:t>
      </w:r>
      <w:r w:rsidR="006F4F6F">
        <w:rPr>
          <w:bCs/>
          <w:sz w:val="26"/>
          <w:szCs w:val="26"/>
        </w:rPr>
        <w:t>рочные работы по «Информатике».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Технические средства обучения: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05272" w:rsidRPr="00E17B8E" w:rsidRDefault="00505272" w:rsidP="00225562">
      <w:pPr>
        <w:jc w:val="both"/>
        <w:rPr>
          <w:sz w:val="26"/>
          <w:szCs w:val="26"/>
        </w:rPr>
      </w:pPr>
      <w:r w:rsidRPr="00E17B8E">
        <w:rPr>
          <w:b/>
          <w:bCs/>
          <w:sz w:val="26"/>
          <w:szCs w:val="26"/>
        </w:rPr>
        <w:t>Информационные средства обучения:</w:t>
      </w:r>
    </w:p>
    <w:p w:rsidR="00505272" w:rsidRPr="00E17B8E" w:rsidRDefault="00505272" w:rsidP="00225562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- электронные учебные издания по основным разделам курса;</w:t>
      </w:r>
    </w:p>
    <w:p w:rsidR="00505272" w:rsidRPr="00E17B8E" w:rsidRDefault="00505272" w:rsidP="00225562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- мультимедийные обучающие программы;</w:t>
      </w:r>
    </w:p>
    <w:p w:rsidR="00505272" w:rsidRPr="00E17B8E" w:rsidRDefault="006F4F6F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505272" w:rsidRPr="00E17B8E">
        <w:rPr>
          <w:sz w:val="26"/>
          <w:szCs w:val="26"/>
        </w:rPr>
        <w:t>- презентации по разделам курса</w:t>
      </w:r>
    </w:p>
    <w:p w:rsidR="006F4F6F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</w:p>
    <w:p w:rsidR="006F4F6F" w:rsidRPr="006C3D13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  <w:r w:rsidRPr="006C3D13">
        <w:rPr>
          <w:rFonts w:eastAsia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  <w:r w:rsidRPr="006C3D13">
        <w:rPr>
          <w:rFonts w:eastAsia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505272" w:rsidRPr="00E17B8E" w:rsidRDefault="00505272" w:rsidP="006F4F6F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i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>Основные источники:</w:t>
      </w:r>
    </w:p>
    <w:p w:rsidR="00505272" w:rsidRPr="00E17B8E" w:rsidRDefault="00505272" w:rsidP="006F4F6F">
      <w:pPr>
        <w:pStyle w:val="a6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Плотникова, Н. Г. Информатика и информационно-ко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ммуникационные технологии (ИКТ)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учебное посо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бие / Н. Г. Плотникова. —Москва: РИОР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ИНФРА-М, 2021 — 124 с. —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 w:rsidR="002F6DFC">
        <w:rPr>
          <w:rFonts w:ascii="Times New Roman" w:hAnsi="Times New Roman"/>
          <w:sz w:val="26"/>
          <w:szCs w:val="26"/>
        </w:rPr>
        <w:t>ISBN 978-5-369-01308-3.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8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5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Гвоздева, В. А. Информатика, автоматизированные инфо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рмационные технологии и системы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 уч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ебник / В.А. Гвоздева. — Москва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: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 ФОРУМ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ИНФРА-М, 2022 — 542 с.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 w:rsidR="002F6DFC">
        <w:rPr>
          <w:rFonts w:ascii="Times New Roman" w:hAnsi="Times New Roman"/>
          <w:sz w:val="26"/>
          <w:szCs w:val="26"/>
        </w:rPr>
        <w:t>ISBN 978-5-8199-0856-3.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9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431A01" w:rsidP="006F4F6F">
      <w:pPr>
        <w:pStyle w:val="a6"/>
        <w:numPr>
          <w:ilvl w:val="0"/>
          <w:numId w:val="15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Сергеева, И. И. Информатика</w:t>
      </w:r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учебник / 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И.И.Сергеева</w:t>
      </w:r>
      <w:proofErr w:type="spell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А.А. 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Музалевская</w:t>
      </w:r>
      <w:proofErr w:type="spell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Н.В.Тарасова</w:t>
      </w:r>
      <w:proofErr w:type="spell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. — 2-</w:t>
      </w:r>
      <w:proofErr w:type="gram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еизд.,</w:t>
      </w:r>
      <w:proofErr w:type="gram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перераб</w:t>
      </w:r>
      <w:proofErr w:type="spell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. и доп. — Москва : ФОРУМ :ИНФРА-М, 2021 — 384с. — (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Среднеепрофессиональное</w:t>
      </w:r>
      <w:proofErr w:type="spellEnd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образование).</w:t>
      </w:r>
      <w:r w:rsidR="00505272" w:rsidRPr="00E17B8E">
        <w:rPr>
          <w:rFonts w:ascii="Times New Roman" w:hAnsi="Times New Roman"/>
          <w:sz w:val="26"/>
          <w:szCs w:val="26"/>
        </w:rPr>
        <w:t xml:space="preserve"> - </w:t>
      </w:r>
      <w:r w:rsidR="002F6DFC">
        <w:rPr>
          <w:rFonts w:ascii="Times New Roman" w:hAnsi="Times New Roman"/>
          <w:sz w:val="26"/>
          <w:szCs w:val="26"/>
        </w:rPr>
        <w:t>ISBN 978-5-8199-0775-7. - Текст</w:t>
      </w:r>
      <w:r w:rsidR="00505272"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0" w:history="1">
        <w:proofErr w:type="gramStart"/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https://znanium.com/catalog/product/1583669</w:t>
        </w:r>
      </w:hyperlink>
      <w:r w:rsidR="00505272"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="00505272"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225562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E17B8E" w:rsidRDefault="00505272" w:rsidP="00225562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E17B8E" w:rsidRDefault="00505272" w:rsidP="006F4F6F">
      <w:pPr>
        <w:spacing w:after="150"/>
        <w:jc w:val="center"/>
        <w:rPr>
          <w:color w:val="0000FF"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lastRenderedPageBreak/>
        <w:t xml:space="preserve">Дополнительные </w:t>
      </w:r>
      <w:proofErr w:type="gramStart"/>
      <w:r w:rsidRPr="00E17B8E">
        <w:rPr>
          <w:b/>
          <w:bCs/>
          <w:i/>
          <w:sz w:val="26"/>
          <w:szCs w:val="26"/>
        </w:rPr>
        <w:t>источники:</w:t>
      </w:r>
      <w:r w:rsidRPr="00E17B8E">
        <w:rPr>
          <w:sz w:val="26"/>
          <w:szCs w:val="26"/>
        </w:rPr>
        <w:t>.</w:t>
      </w:r>
      <w:proofErr w:type="gramEnd"/>
    </w:p>
    <w:p w:rsidR="00505272" w:rsidRPr="00E17B8E" w:rsidRDefault="00505272" w:rsidP="006F4F6F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</w:t>
      </w:r>
      <w:proofErr w:type="spellStart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>К.В.Титов</w:t>
      </w:r>
      <w:proofErr w:type="spellEnd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- М.: ИЦ РИОР, НИЦ ИНФРА-М, 2018. - 261 с. (Высшее образование). - </w:t>
      </w:r>
      <w:r w:rsidR="002F6DFC">
        <w:rPr>
          <w:rFonts w:ascii="Times New Roman" w:hAnsi="Times New Roman"/>
          <w:sz w:val="26"/>
          <w:szCs w:val="26"/>
          <w:shd w:val="clear" w:color="auto" w:fill="FFFFFF"/>
        </w:rPr>
        <w:t>ISBN 978-5-369-01470-7. - Текст</w:t>
      </w: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: электронный. - URL: </w:t>
      </w:r>
      <w:hyperlink r:id="rId11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https://znanium.com/catalog/product/926480</w:t>
        </w:r>
      </w:hyperlink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>дата обращения: 16.02.2022).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Архитектура ЭВМ и вычислительных систем: учебник /Н.В. Максимов и др. –М.: ФОРУМ: ИНФРА-М,2017г.</w:t>
      </w:r>
      <w:r w:rsidR="002F6DFC">
        <w:rPr>
          <w:rFonts w:ascii="Times New Roman" w:hAnsi="Times New Roman"/>
          <w:sz w:val="26"/>
          <w:szCs w:val="26"/>
        </w:rPr>
        <w:t xml:space="preserve"> </w:t>
      </w:r>
      <w:r w:rsidRPr="00E17B8E">
        <w:rPr>
          <w:rFonts w:ascii="Times New Roman" w:hAnsi="Times New Roman"/>
          <w:sz w:val="26"/>
          <w:szCs w:val="26"/>
        </w:rPr>
        <w:t>(электронное издание).</w:t>
      </w:r>
    </w:p>
    <w:p w:rsidR="00505272" w:rsidRPr="00E17B8E" w:rsidRDefault="002F6DFC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/>
          <w:color w:val="000000"/>
          <w:sz w:val="26"/>
          <w:szCs w:val="26"/>
        </w:rPr>
        <w:t>Гуриков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>, С. Р. Информатика</w:t>
      </w:r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учебник/ </w:t>
      </w:r>
      <w:proofErr w:type="spellStart"/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/>
          <w:color w:val="000000"/>
          <w:sz w:val="26"/>
          <w:szCs w:val="26"/>
        </w:rPr>
        <w:t>.Р.Гуриков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</w:rPr>
        <w:t>, - 2-е изд. - Москва</w:t>
      </w:r>
      <w:r w:rsidR="00505272" w:rsidRPr="00E17B8E">
        <w:rPr>
          <w:rFonts w:ascii="Times New Roman" w:eastAsia="Times New Roman" w:hAnsi="Times New Roman"/>
          <w:color w:val="000000"/>
          <w:sz w:val="26"/>
          <w:szCs w:val="26"/>
        </w:rPr>
        <w:t>: ИНФРА-М, 2021 -566 с. - (Среднее профессиональное образование).</w:t>
      </w:r>
      <w:r w:rsidR="00505272" w:rsidRPr="00E17B8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05272" w:rsidRPr="00E17B8E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ISBN 978-5-16-016575-2. - Текст</w:t>
      </w:r>
      <w:r w:rsidR="00505272"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2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https://znanium.com/catalog/product/960142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505272" w:rsidRPr="00E17B8E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Немцова, Т. И. Практикум по информатике. Ко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мпьютерная графика и </w:t>
      </w:r>
      <w:proofErr w:type="spellStart"/>
      <w:r w:rsidR="002F6DFC">
        <w:rPr>
          <w:rFonts w:ascii="Times New Roman" w:eastAsia="Times New Roman" w:hAnsi="Times New Roman"/>
          <w:color w:val="000000"/>
          <w:sz w:val="26"/>
          <w:szCs w:val="26"/>
        </w:rPr>
        <w:t>web</w:t>
      </w:r>
      <w:proofErr w:type="spellEnd"/>
      <w:r w:rsidR="002F6DFC">
        <w:rPr>
          <w:rFonts w:ascii="Times New Roman" w:eastAsia="Times New Roman" w:hAnsi="Times New Roman"/>
          <w:color w:val="000000"/>
          <w:sz w:val="26"/>
          <w:szCs w:val="26"/>
        </w:rPr>
        <w:t>-дизайн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учебное пособие 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/ Т. И. Немцова, Ю. В. Назарова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; по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д </w:t>
      </w:r>
      <w:proofErr w:type="spellStart"/>
      <w:r w:rsidR="002F6DFC">
        <w:rPr>
          <w:rFonts w:ascii="Times New Roman" w:eastAsia="Times New Roman" w:hAnsi="Times New Roman"/>
          <w:color w:val="000000"/>
          <w:sz w:val="26"/>
          <w:szCs w:val="26"/>
        </w:rPr>
        <w:t>ред.Л</w:t>
      </w:r>
      <w:proofErr w:type="spellEnd"/>
      <w:r w:rsidR="002F6DFC">
        <w:rPr>
          <w:rFonts w:ascii="Times New Roman" w:eastAsia="Times New Roman" w:hAnsi="Times New Roman"/>
          <w:color w:val="000000"/>
          <w:sz w:val="26"/>
          <w:szCs w:val="26"/>
        </w:rPr>
        <w:t>. Г. Гагариной. — Москва: ФОРУМ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ИНФРА-М,2021 — 288 с.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>- ISBN 978-5-8199-0800-6. - Т</w:t>
      </w:r>
      <w:r w:rsidR="002F6DFC">
        <w:rPr>
          <w:rFonts w:ascii="Times New Roman" w:hAnsi="Times New Roman"/>
          <w:sz w:val="26"/>
          <w:szCs w:val="26"/>
        </w:rPr>
        <w:t>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3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, В. Д. Сборник за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>дач и упражнений по информатике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учебное пособие / В. Д. </w:t>
      </w:r>
      <w:proofErr w:type="spellStart"/>
      <w:r w:rsidR="002F6DFC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; под</w:t>
      </w:r>
      <w:r w:rsidR="002F6DFC">
        <w:rPr>
          <w:rFonts w:ascii="Times New Roman" w:eastAsia="Times New Roman" w:hAnsi="Times New Roman"/>
          <w:color w:val="000000"/>
          <w:sz w:val="26"/>
          <w:szCs w:val="26"/>
        </w:rPr>
        <w:t xml:space="preserve"> ред. Л. Г. Гагариной. - Москва</w:t>
      </w: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: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ФОРУМ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ИНФРА-М, 2019 - 256 с. - (Профессиональное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</w:t>
      </w:r>
      <w:r w:rsidR="002F6DFC">
        <w:rPr>
          <w:rFonts w:ascii="Times New Roman" w:hAnsi="Times New Roman"/>
          <w:sz w:val="26"/>
          <w:szCs w:val="26"/>
        </w:rPr>
        <w:t>ISBN 978-5-8199-0322-3. - Текст</w:t>
      </w:r>
      <w:r w:rsidRPr="00E17B8E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4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</w:t>
      </w:r>
      <w:r w:rsidR="002F6DFC">
        <w:rPr>
          <w:rFonts w:ascii="Times New Roman" w:hAnsi="Times New Roman"/>
          <w:sz w:val="26"/>
          <w:szCs w:val="26"/>
        </w:rPr>
        <w:t>. – Режим доступа: по подписке.</w:t>
      </w:r>
    </w:p>
    <w:p w:rsidR="00505272" w:rsidRPr="006F4F6F" w:rsidRDefault="00505272" w:rsidP="006F4F6F">
      <w:pPr>
        <w:pStyle w:val="a6"/>
        <w:jc w:val="center"/>
        <w:rPr>
          <w:rFonts w:ascii="Times New Roman" w:hAnsi="Times New Roman"/>
          <w:b/>
          <w:i/>
          <w:sz w:val="26"/>
          <w:szCs w:val="26"/>
        </w:rPr>
      </w:pPr>
      <w:r w:rsidRPr="006F4F6F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17B8E">
        <w:rPr>
          <w:rFonts w:ascii="Times New Roman" w:hAnsi="Times New Roman"/>
          <w:sz w:val="26"/>
          <w:szCs w:val="26"/>
        </w:rPr>
        <w:t xml:space="preserve">сайт  </w:t>
      </w:r>
      <w:hyperlink r:id="rId15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http://znanium.com/</w:t>
        </w:r>
        <w:proofErr w:type="gramEnd"/>
      </w:hyperlink>
      <w:r w:rsidRPr="00E17B8E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E17B8E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 </w:t>
      </w:r>
      <w:hyperlink r:id="rId16" w:history="1">
        <w:r w:rsidRPr="00E17B8E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proofErr w:type="gramStart"/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edu</w:t>
      </w:r>
      <w:proofErr w:type="spellEnd"/>
      <w:proofErr w:type="gramEnd"/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ru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505272" w:rsidRPr="00E17B8E" w:rsidRDefault="009939DB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505272" w:rsidRPr="00E17B8E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505272" w:rsidRPr="00E17B8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505272" w:rsidRPr="00E17B8E">
        <w:rPr>
          <w:rFonts w:ascii="Times New Roman" w:hAnsi="Times New Roman"/>
          <w:sz w:val="26"/>
          <w:szCs w:val="26"/>
        </w:rPr>
        <w:t>Академик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www</w:t>
      </w:r>
      <w:r w:rsidR="00505272" w:rsidRPr="00E17B8E">
        <w:rPr>
          <w:rFonts w:ascii="Times New Roman" w:hAnsi="Times New Roman"/>
          <w:sz w:val="26"/>
          <w:szCs w:val="26"/>
        </w:rPr>
        <w:t>.</w:t>
      </w:r>
      <w:proofErr w:type="spellStart"/>
      <w:r w:rsidR="00505272" w:rsidRPr="00E17B8E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>.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com</w:t>
      </w:r>
      <w:r w:rsidR="00505272" w:rsidRPr="00E17B8E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Воок</w:t>
      </w:r>
      <w:proofErr w:type="spellEnd"/>
      <w:r w:rsidR="00505272" w:rsidRPr="00E17B8E">
        <w:rPr>
          <w:rFonts w:ascii="Times New Roman" w:hAnsi="Times New Roman"/>
          <w:sz w:val="26"/>
          <w:szCs w:val="26"/>
          <w:lang w:val="en-US"/>
        </w:rPr>
        <w:t>s</w:t>
      </w:r>
      <w:r w:rsidR="00505272" w:rsidRPr="00E17B8E">
        <w:rPr>
          <w:rFonts w:ascii="Times New Roman" w:hAnsi="Times New Roman"/>
          <w:sz w:val="26"/>
          <w:szCs w:val="26"/>
        </w:rPr>
        <w:t xml:space="preserve">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Gide</w:t>
      </w:r>
      <w:r w:rsidR="00505272" w:rsidRPr="00E17B8E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E17B8E">
        <w:rPr>
          <w:rFonts w:ascii="Times New Roman" w:hAnsi="Times New Roman"/>
          <w:sz w:val="26"/>
          <w:szCs w:val="26"/>
        </w:rPr>
        <w:t>www</w:t>
      </w:r>
      <w:proofErr w:type="spellEnd"/>
      <w:proofErr w:type="gramEnd"/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globalteka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r w:rsidRPr="00E17B8E">
        <w:rPr>
          <w:rFonts w:ascii="Times New Roman" w:hAnsi="Times New Roman"/>
          <w:sz w:val="26"/>
          <w:szCs w:val="26"/>
          <w:lang w:val="en-US"/>
        </w:rPr>
        <w:t>R</w:t>
      </w:r>
      <w:r w:rsidRPr="00E17B8E">
        <w:rPr>
          <w:rFonts w:ascii="Times New Roman" w:hAnsi="Times New Roman"/>
          <w:sz w:val="26"/>
          <w:szCs w:val="26"/>
        </w:rPr>
        <w:t>u (</w:t>
      </w:r>
      <w:proofErr w:type="spellStart"/>
      <w:r w:rsidRPr="00E17B8E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505272" w:rsidRPr="00E17B8E" w:rsidRDefault="009939DB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505272" w:rsidRPr="00E17B8E">
        <w:rPr>
          <w:rFonts w:ascii="Times New Roman" w:hAnsi="Times New Roman"/>
          <w:sz w:val="26"/>
          <w:szCs w:val="26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R</w:t>
      </w:r>
      <w:r w:rsidR="00505272" w:rsidRPr="00E17B8E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www.school.edu.ru (Российский образовательный портал. Доступность, качество, </w:t>
      </w:r>
      <w:proofErr w:type="spellStart"/>
      <w:proofErr w:type="gramStart"/>
      <w:r w:rsidRPr="00E17B8E">
        <w:rPr>
          <w:rFonts w:ascii="Times New Roman" w:hAnsi="Times New Roman"/>
          <w:sz w:val="26"/>
          <w:szCs w:val="26"/>
        </w:rPr>
        <w:t>эффек-тивность</w:t>
      </w:r>
      <w:proofErr w:type="spellEnd"/>
      <w:proofErr w:type="gramEnd"/>
      <w:r w:rsidRPr="00E17B8E">
        <w:rPr>
          <w:rFonts w:ascii="Times New Roman" w:hAnsi="Times New Roman"/>
          <w:sz w:val="26"/>
          <w:szCs w:val="26"/>
        </w:rPr>
        <w:t>). www.ru/book (Электронная библиотечная система).</w:t>
      </w:r>
    </w:p>
    <w:p w:rsidR="00505272" w:rsidRPr="006F4F6F" w:rsidRDefault="00505272" w:rsidP="00225562">
      <w:pPr>
        <w:tabs>
          <w:tab w:val="left" w:pos="-993"/>
        </w:tabs>
        <w:ind w:firstLine="426"/>
        <w:jc w:val="both"/>
        <w:rPr>
          <w:i/>
          <w:sz w:val="26"/>
          <w:szCs w:val="26"/>
        </w:rPr>
      </w:pPr>
      <w:r w:rsidRPr="006F4F6F">
        <w:rPr>
          <w:bCs/>
          <w:i/>
          <w:sz w:val="26"/>
          <w:szCs w:val="26"/>
        </w:rPr>
        <w:t>Сервисы и инструменты:</w:t>
      </w:r>
    </w:p>
    <w:p w:rsidR="00505272" w:rsidRPr="00E17B8E" w:rsidRDefault="00505272" w:rsidP="00225562">
      <w:pPr>
        <w:pStyle w:val="a6"/>
        <w:numPr>
          <w:ilvl w:val="0"/>
          <w:numId w:val="16"/>
        </w:numPr>
        <w:tabs>
          <w:tab w:val="left" w:pos="-993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Skype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https://www.skype.com/) </w:t>
      </w:r>
    </w:p>
    <w:p w:rsidR="00505272" w:rsidRPr="00E17B8E" w:rsidRDefault="00505272" w:rsidP="00225562">
      <w:pPr>
        <w:pStyle w:val="a6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Zoom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9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E17B8E">
        <w:rPr>
          <w:rFonts w:ascii="Times New Roman" w:hAnsi="Times New Roman"/>
          <w:sz w:val="26"/>
          <w:szCs w:val="26"/>
        </w:rPr>
        <w:t>)</w:t>
      </w:r>
    </w:p>
    <w:p w:rsidR="00505272" w:rsidRPr="006F4F6F" w:rsidRDefault="009939DB" w:rsidP="0083720A">
      <w:pPr>
        <w:pStyle w:val="a6"/>
        <w:numPr>
          <w:ilvl w:val="0"/>
          <w:numId w:val="16"/>
        </w:numPr>
        <w:tabs>
          <w:tab w:val="left" w:pos="-993"/>
        </w:tabs>
        <w:spacing w:after="160" w:line="259" w:lineRule="auto"/>
        <w:jc w:val="both"/>
        <w:rPr>
          <w:b/>
          <w:caps/>
          <w:sz w:val="26"/>
          <w:szCs w:val="26"/>
        </w:rPr>
      </w:pPr>
      <w:hyperlink r:id="rId20" w:history="1">
        <w:r w:rsidR="00505272" w:rsidRPr="006F4F6F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505272" w:rsidRPr="006F4F6F">
        <w:rPr>
          <w:rFonts w:ascii="Times New Roman" w:hAnsi="Times New Roman"/>
          <w:sz w:val="26"/>
          <w:szCs w:val="26"/>
        </w:rPr>
        <w:t xml:space="preserve"> </w:t>
      </w:r>
      <w:r w:rsidR="00505272" w:rsidRPr="006F4F6F">
        <w:rPr>
          <w:b/>
          <w:caps/>
          <w:sz w:val="26"/>
          <w:szCs w:val="26"/>
        </w:rPr>
        <w:br w:type="page"/>
      </w:r>
    </w:p>
    <w:p w:rsidR="007709BD" w:rsidRPr="00E17B8E" w:rsidRDefault="007709BD" w:rsidP="00225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</w:rPr>
      </w:pP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</w:t>
      </w:r>
      <w:r w:rsidRPr="00E17B8E">
        <w:rPr>
          <w:rFonts w:ascii="Times New Roman" w:hAnsi="Times New Roman"/>
          <w:caps/>
          <w:color w:val="000000" w:themeColor="text1"/>
          <w:sz w:val="26"/>
          <w:szCs w:val="26"/>
          <w:lang w:val="ru-RU"/>
        </w:rPr>
        <w:t xml:space="preserve">  </w:t>
      </w: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t>Дисциплины.</w:t>
      </w:r>
    </w:p>
    <w:p w:rsidR="00505272" w:rsidRPr="00E17B8E" w:rsidRDefault="00505272" w:rsidP="006F4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E17B8E">
        <w:rPr>
          <w:rFonts w:ascii="Times New Roman" w:eastAsia="Calibri" w:hAnsi="Times New Roman"/>
          <w:b w:val="0"/>
          <w:color w:val="auto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5103"/>
      </w:tblGrid>
      <w:tr w:rsidR="00505272" w:rsidRPr="00E17B8E" w:rsidTr="006F4F6F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E17B8E">
              <w:rPr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E17B8E">
              <w:rPr>
                <w:b/>
                <w:bCs/>
                <w:sz w:val="26"/>
                <w:szCs w:val="26"/>
              </w:rPr>
              <w:t xml:space="preserve">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3720A" w:rsidRPr="00E17B8E" w:rsidTr="006F4F6F">
        <w:trPr>
          <w:trHeight w:val="5967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• личностных: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</w:t>
            </w:r>
            <w:r w:rsidRPr="0083720A">
              <w:rPr>
                <w:sz w:val="26"/>
                <w:szCs w:val="26"/>
              </w:rPr>
              <w:lastRenderedPageBreak/>
              <w:t>использованием современных электронных образовательных ресурсов;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</w:t>
            </w:r>
            <w:r>
              <w:rPr>
                <w:sz w:val="26"/>
                <w:szCs w:val="26"/>
              </w:rPr>
              <w:t>но-коммуникационных компетенций;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E17B8E">
              <w:rPr>
                <w:sz w:val="26"/>
                <w:szCs w:val="26"/>
              </w:rPr>
              <w:t>контроль  (</w:t>
            </w:r>
            <w:proofErr w:type="gramEnd"/>
            <w:r w:rsidRPr="00E17B8E">
              <w:rPr>
                <w:sz w:val="26"/>
                <w:szCs w:val="26"/>
              </w:rPr>
              <w:t>тестирование);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Дифференцированный зачет.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83720A" w:rsidRPr="00E17B8E" w:rsidTr="006F4F6F">
        <w:trPr>
          <w:trHeight w:val="3251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83720A">
              <w:rPr>
                <w:sz w:val="26"/>
                <w:szCs w:val="26"/>
              </w:rPr>
              <w:t>метапредметных</w:t>
            </w:r>
            <w:proofErr w:type="spellEnd"/>
            <w:r w:rsidRPr="0083720A">
              <w:rPr>
                <w:sz w:val="26"/>
                <w:szCs w:val="26"/>
              </w:rPr>
              <w:t>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</w:t>
            </w:r>
            <w:r w:rsidRPr="0083720A">
              <w:rPr>
                <w:sz w:val="26"/>
                <w:szCs w:val="26"/>
              </w:rPr>
              <w:lastRenderedPageBreak/>
              <w:t>источников, в том числе из сети Интернет;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proofErr w:type="gramStart"/>
            <w:r w:rsidRPr="0083720A">
              <w:rPr>
                <w:sz w:val="26"/>
                <w:szCs w:val="26"/>
              </w:rPr>
              <w:t>ресурсосбережения</w:t>
            </w:r>
            <w:proofErr w:type="gramEnd"/>
            <w:r w:rsidRPr="0083720A">
              <w:rPr>
                <w:sz w:val="26"/>
                <w:szCs w:val="26"/>
              </w:rPr>
              <w:t>, правовых и этических норм, норм информационной безопасности;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готовых прикладных компьютерных программ по профилю подготовки;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способами представления, хранения и обработки данных на компьютере;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компьютерными средствами представления и анализа данных в электронных таблицах;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базах данных и простейших средствах управления </w:t>
            </w:r>
            <w:r w:rsidRPr="0083720A">
              <w:rPr>
                <w:sz w:val="26"/>
                <w:szCs w:val="26"/>
              </w:rPr>
              <w:lastRenderedPageBreak/>
              <w:t>ими;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83720A" w:rsidRPr="0083720A" w:rsidRDefault="0083720A" w:rsidP="0083720A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E17B8E">
              <w:rPr>
                <w:sz w:val="26"/>
                <w:szCs w:val="26"/>
              </w:rPr>
              <w:t>контроль  (</w:t>
            </w:r>
            <w:proofErr w:type="gramEnd"/>
            <w:r w:rsidRPr="00E17B8E">
              <w:rPr>
                <w:sz w:val="26"/>
                <w:szCs w:val="26"/>
              </w:rPr>
              <w:t>тестирование);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</w:tbl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1013"/>
        <w:gridCol w:w="5049"/>
        <w:gridCol w:w="3509"/>
      </w:tblGrid>
      <w:tr w:rsidR="00505272" w:rsidRPr="00E17B8E" w:rsidTr="00260A67">
        <w:trPr>
          <w:jc w:val="center"/>
        </w:trPr>
        <w:tc>
          <w:tcPr>
            <w:tcW w:w="6062" w:type="dxa"/>
            <w:gridSpan w:val="2"/>
          </w:tcPr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Результаты</w:t>
            </w:r>
          </w:p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(</w:t>
            </w:r>
            <w:proofErr w:type="gramStart"/>
            <w:r w:rsidRPr="00E17B8E">
              <w:rPr>
                <w:b/>
                <w:sz w:val="26"/>
                <w:szCs w:val="26"/>
              </w:rPr>
              <w:t>освоенные</w:t>
            </w:r>
            <w:proofErr w:type="gramEnd"/>
            <w:r w:rsidRPr="00E17B8E">
              <w:rPr>
                <w:b/>
                <w:sz w:val="26"/>
                <w:szCs w:val="26"/>
              </w:rPr>
              <w:t xml:space="preserve"> общие компетенции)</w:t>
            </w:r>
          </w:p>
        </w:tc>
        <w:tc>
          <w:tcPr>
            <w:tcW w:w="3509" w:type="dxa"/>
          </w:tcPr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60A67" w:rsidRPr="00E17B8E" w:rsidTr="00260A67">
        <w:trPr>
          <w:jc w:val="center"/>
        </w:trPr>
        <w:tc>
          <w:tcPr>
            <w:tcW w:w="1013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ОК 01.     </w:t>
            </w:r>
          </w:p>
        </w:tc>
        <w:tc>
          <w:tcPr>
            <w:tcW w:w="5049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509" w:type="dxa"/>
            <w:shd w:val="clear" w:color="auto" w:fill="auto"/>
          </w:tcPr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260A67" w:rsidRPr="00E17B8E" w:rsidTr="00260A67">
        <w:trPr>
          <w:jc w:val="center"/>
        </w:trPr>
        <w:tc>
          <w:tcPr>
            <w:tcW w:w="1013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ОК 02.  </w:t>
            </w:r>
          </w:p>
        </w:tc>
        <w:tc>
          <w:tcPr>
            <w:tcW w:w="5049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09" w:type="dxa"/>
            <w:shd w:val="clear" w:color="auto" w:fill="auto"/>
          </w:tcPr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Беседа.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260A67" w:rsidRPr="00E17B8E" w:rsidTr="00260A67">
        <w:trPr>
          <w:jc w:val="center"/>
        </w:trPr>
        <w:tc>
          <w:tcPr>
            <w:tcW w:w="1013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lastRenderedPageBreak/>
              <w:t>ОК 03.</w:t>
            </w:r>
          </w:p>
        </w:tc>
        <w:tc>
          <w:tcPr>
            <w:tcW w:w="5049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09" w:type="dxa"/>
            <w:shd w:val="clear" w:color="auto" w:fill="auto"/>
          </w:tcPr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Беседа.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Внеаудиторная самостоятельная работа.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Научно-исследовательская работа</w:t>
            </w:r>
          </w:p>
        </w:tc>
      </w:tr>
      <w:tr w:rsidR="00260A67" w:rsidRPr="00E17B8E" w:rsidTr="00260A67">
        <w:trPr>
          <w:jc w:val="center"/>
        </w:trPr>
        <w:tc>
          <w:tcPr>
            <w:tcW w:w="1013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ОК 04.  </w:t>
            </w:r>
          </w:p>
        </w:tc>
        <w:tc>
          <w:tcPr>
            <w:tcW w:w="5049" w:type="dxa"/>
            <w:shd w:val="clear" w:color="auto" w:fill="auto"/>
          </w:tcPr>
          <w:p w:rsidR="00260A67" w:rsidRPr="0066122D" w:rsidRDefault="00260A67" w:rsidP="00260A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6122D">
              <w:rPr>
                <w:sz w:val="26"/>
                <w:szCs w:val="26"/>
              </w:rPr>
              <w:t xml:space="preserve">  Эффективно взаимодействовать и работать в коллективе и команде;</w:t>
            </w:r>
          </w:p>
        </w:tc>
        <w:tc>
          <w:tcPr>
            <w:tcW w:w="3509" w:type="dxa"/>
            <w:shd w:val="clear" w:color="auto" w:fill="auto"/>
          </w:tcPr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Презентации.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Рефераты.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Доклады.</w:t>
            </w:r>
          </w:p>
          <w:p w:rsidR="00260A67" w:rsidRPr="0058446B" w:rsidRDefault="00260A67" w:rsidP="00260A67">
            <w:pPr>
              <w:jc w:val="both"/>
              <w:rPr>
                <w:sz w:val="26"/>
                <w:szCs w:val="26"/>
              </w:rPr>
            </w:pPr>
            <w:r w:rsidRPr="0058446B">
              <w:rPr>
                <w:sz w:val="26"/>
                <w:szCs w:val="26"/>
              </w:rPr>
              <w:t>Практические работы.</w:t>
            </w:r>
          </w:p>
        </w:tc>
      </w:tr>
      <w:tr w:rsidR="00505272" w:rsidRPr="00E17B8E" w:rsidTr="00260A67">
        <w:trPr>
          <w:jc w:val="center"/>
        </w:trPr>
        <w:tc>
          <w:tcPr>
            <w:tcW w:w="1013" w:type="dxa"/>
          </w:tcPr>
          <w:p w:rsidR="00505272" w:rsidRPr="00E17B8E" w:rsidRDefault="00505272" w:rsidP="0022556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  <w:lang w:val="en-US"/>
              </w:rPr>
              <w:t>ЛР</w:t>
            </w:r>
            <w:r w:rsidRPr="00E17B8E">
              <w:rPr>
                <w:sz w:val="26"/>
                <w:szCs w:val="26"/>
              </w:rPr>
              <w:t xml:space="preserve"> 10.</w:t>
            </w:r>
          </w:p>
        </w:tc>
        <w:tc>
          <w:tcPr>
            <w:tcW w:w="5049" w:type="dxa"/>
          </w:tcPr>
          <w:p w:rsidR="00505272" w:rsidRPr="00E17B8E" w:rsidRDefault="00505272" w:rsidP="00225562">
            <w:pPr>
              <w:ind w:left="142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505272" w:rsidRPr="00E17B8E" w:rsidRDefault="00505272" w:rsidP="00225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 w:rsidRPr="00E17B8E">
              <w:rPr>
                <w:sz w:val="26"/>
                <w:szCs w:val="26"/>
              </w:rPr>
              <w:t>достигать</w:t>
            </w:r>
            <w:proofErr w:type="gramEnd"/>
            <w:r w:rsidRPr="00E17B8E">
              <w:rPr>
                <w:sz w:val="26"/>
                <w:szCs w:val="26"/>
              </w:rPr>
              <w:t xml:space="preserve">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- выполнение резюме, </w:t>
            </w:r>
            <w:proofErr w:type="spellStart"/>
            <w:r w:rsidRPr="00E17B8E">
              <w:rPr>
                <w:sz w:val="26"/>
                <w:szCs w:val="26"/>
              </w:rPr>
              <w:t>самопрезентации</w:t>
            </w:r>
            <w:proofErr w:type="spellEnd"/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деловых играх, принятие решений;</w:t>
            </w:r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решение кейсов, тестов;</w:t>
            </w:r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</w:p>
        </w:tc>
      </w:tr>
      <w:tr w:rsidR="00505272" w:rsidRPr="00E17B8E" w:rsidTr="00260A67">
        <w:trPr>
          <w:jc w:val="center"/>
        </w:trPr>
        <w:tc>
          <w:tcPr>
            <w:tcW w:w="1013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ЛР 15.</w:t>
            </w:r>
          </w:p>
        </w:tc>
        <w:tc>
          <w:tcPr>
            <w:tcW w:w="5049" w:type="dxa"/>
          </w:tcPr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Способный при взаимодействии с другими</w:t>
            </w:r>
            <w:r w:rsidRPr="00E17B8E">
              <w:rPr>
                <w:sz w:val="26"/>
                <w:szCs w:val="26"/>
              </w:rPr>
              <w:tab/>
              <w:t xml:space="preserve">людьми </w:t>
            </w:r>
            <w:proofErr w:type="gramStart"/>
            <w:r w:rsidRPr="00E17B8E">
              <w:rPr>
                <w:spacing w:val="-1"/>
                <w:sz w:val="26"/>
                <w:szCs w:val="26"/>
              </w:rPr>
              <w:t xml:space="preserve">достигать </w:t>
            </w:r>
            <w:r w:rsidRPr="00E17B8E">
              <w:rPr>
                <w:spacing w:val="-57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поставленных</w:t>
            </w:r>
            <w:proofErr w:type="gramEnd"/>
            <w:r w:rsidRPr="00E17B8E">
              <w:rPr>
                <w:spacing w:val="57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целей,</w:t>
            </w:r>
            <w:r w:rsidRPr="00E17B8E">
              <w:rPr>
                <w:spacing w:val="52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стремящийся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к</w:t>
            </w:r>
            <w:r w:rsidRPr="00E17B8E">
              <w:rPr>
                <w:spacing w:val="5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формированию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в</w:t>
            </w:r>
            <w:r w:rsidRPr="00E17B8E">
              <w:rPr>
                <w:spacing w:val="5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строительной отрасли</w:t>
            </w:r>
            <w:r w:rsidRPr="00E17B8E">
              <w:rPr>
                <w:spacing w:val="1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и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системе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жилищно-коммунального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хозяйства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личностного</w:t>
            </w:r>
            <w:r w:rsidRPr="00E17B8E">
              <w:rPr>
                <w:spacing w:val="13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роста</w:t>
            </w:r>
            <w:r w:rsidRPr="00E17B8E">
              <w:rPr>
                <w:spacing w:val="-57"/>
                <w:sz w:val="26"/>
                <w:szCs w:val="26"/>
              </w:rPr>
              <w:t xml:space="preserve">                </w:t>
            </w:r>
            <w:r w:rsidRPr="00E17B8E">
              <w:rPr>
                <w:sz w:val="26"/>
                <w:szCs w:val="26"/>
              </w:rPr>
              <w:t>как</w:t>
            </w:r>
            <w:r w:rsidRPr="00E17B8E">
              <w:rPr>
                <w:spacing w:val="-1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3509" w:type="dxa"/>
          </w:tcPr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</w:tbl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64C9F" w:rsidRPr="00E17B8E" w:rsidRDefault="00464C9F" w:rsidP="00225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sectPr w:rsidR="00464C9F" w:rsidRPr="00E1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25371"/>
    <w:multiLevelType w:val="multilevel"/>
    <w:tmpl w:val="C1E854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17E8D"/>
    <w:multiLevelType w:val="hybridMultilevel"/>
    <w:tmpl w:val="5296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731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2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9C49B1"/>
    <w:multiLevelType w:val="hybridMultilevel"/>
    <w:tmpl w:val="8938B626"/>
    <w:lvl w:ilvl="0" w:tplc="54B4E2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13"/>
  </w:num>
  <w:num w:numId="10">
    <w:abstractNumId w:val="4"/>
  </w:num>
  <w:num w:numId="11">
    <w:abstractNumId w:val="2"/>
  </w:num>
  <w:num w:numId="12">
    <w:abstractNumId w:val="3"/>
  </w:num>
  <w:num w:numId="13">
    <w:abstractNumId w:val="10"/>
  </w:num>
  <w:num w:numId="14">
    <w:abstractNumId w:val="8"/>
  </w:num>
  <w:num w:numId="15">
    <w:abstractNumId w:val="15"/>
  </w:num>
  <w:num w:numId="16">
    <w:abstractNumId w:val="5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9F"/>
    <w:rsid w:val="00042F87"/>
    <w:rsid w:val="000435DA"/>
    <w:rsid w:val="0005104F"/>
    <w:rsid w:val="00064461"/>
    <w:rsid w:val="000A11F6"/>
    <w:rsid w:val="001D0686"/>
    <w:rsid w:val="00225562"/>
    <w:rsid w:val="00247CB9"/>
    <w:rsid w:val="00260A67"/>
    <w:rsid w:val="002F6DFC"/>
    <w:rsid w:val="003762C2"/>
    <w:rsid w:val="00382E1D"/>
    <w:rsid w:val="003A4FD5"/>
    <w:rsid w:val="00431A01"/>
    <w:rsid w:val="00435D08"/>
    <w:rsid w:val="004367BD"/>
    <w:rsid w:val="00464C9F"/>
    <w:rsid w:val="00484648"/>
    <w:rsid w:val="00505272"/>
    <w:rsid w:val="00546FF9"/>
    <w:rsid w:val="00655CF2"/>
    <w:rsid w:val="00686E72"/>
    <w:rsid w:val="00687214"/>
    <w:rsid w:val="006A5C9B"/>
    <w:rsid w:val="006F4F6F"/>
    <w:rsid w:val="00740BC1"/>
    <w:rsid w:val="00752495"/>
    <w:rsid w:val="007709BD"/>
    <w:rsid w:val="00823777"/>
    <w:rsid w:val="0083720A"/>
    <w:rsid w:val="008413AD"/>
    <w:rsid w:val="0089351C"/>
    <w:rsid w:val="008A5709"/>
    <w:rsid w:val="008E1AE1"/>
    <w:rsid w:val="00975960"/>
    <w:rsid w:val="009939DB"/>
    <w:rsid w:val="009B0777"/>
    <w:rsid w:val="009B4AE5"/>
    <w:rsid w:val="009E3527"/>
    <w:rsid w:val="009E37C5"/>
    <w:rsid w:val="00A216B8"/>
    <w:rsid w:val="00AE39F0"/>
    <w:rsid w:val="00B477C3"/>
    <w:rsid w:val="00B654D6"/>
    <w:rsid w:val="00BE42EB"/>
    <w:rsid w:val="00C24E90"/>
    <w:rsid w:val="00D11984"/>
    <w:rsid w:val="00D86ABC"/>
    <w:rsid w:val="00DD727C"/>
    <w:rsid w:val="00E0796D"/>
    <w:rsid w:val="00E17B8E"/>
    <w:rsid w:val="00E57C3C"/>
    <w:rsid w:val="00EB2800"/>
    <w:rsid w:val="00EE1AF7"/>
    <w:rsid w:val="00EF110A"/>
    <w:rsid w:val="00F05FFE"/>
    <w:rsid w:val="00F2476E"/>
    <w:rsid w:val="00F75843"/>
    <w:rsid w:val="00F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2C9EE-2459-4EDD-92F1-ACD99496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 w:val="x-none"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nhideWhenUsed/>
    <w:rsid w:val="00464C9F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64C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686E7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86E72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9451" TargetMode="External"/><Relationship Id="rId13" Type="http://schemas.openxmlformats.org/officeDocument/2006/relationships/hyperlink" Target="https://znanium.com/catalog/product/1209811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edu.dvgups.ru/METDOC/ITS/STRPRO/INF_TEH_STR/METOD/SULDIN/frame/6.htm" TargetMode="External"/><Relationship Id="rId12" Type="http://schemas.openxmlformats.org/officeDocument/2006/relationships/hyperlink" Target="https://znanium.com/catalog/product/960142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9264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hyperlink" Target="https://znanium.com/catalog/product/1583669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858928" TargetMode="External"/><Relationship Id="rId14" Type="http://schemas.openxmlformats.org/officeDocument/2006/relationships/hyperlink" Target="https://znanium.com/catalog/product/98775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2CED4-5C8A-41F3-BAAD-98CB65F27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4931</Words>
  <Characters>28108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Сварка</cp:lastModifiedBy>
  <cp:revision>27</cp:revision>
  <dcterms:created xsi:type="dcterms:W3CDTF">2022-01-25T05:38:00Z</dcterms:created>
  <dcterms:modified xsi:type="dcterms:W3CDTF">2023-05-04T11:26:00Z</dcterms:modified>
</cp:coreProperties>
</file>